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1B3B" w14:textId="77777777" w:rsidR="00C62833" w:rsidRPr="003D0030" w:rsidRDefault="00C62833" w:rsidP="003D0030">
      <w:pPr>
        <w:rPr>
          <w:b/>
          <w:sz w:val="52"/>
        </w:rPr>
      </w:pPr>
      <w:r w:rsidRPr="003D0030">
        <w:rPr>
          <w:b/>
          <w:sz w:val="52"/>
        </w:rPr>
        <w:t>IMPLEMENTATION OF EMR REPORTING FROM ESP TO MAVEN</w:t>
      </w:r>
    </w:p>
    <w:p w14:paraId="2AD06D64" w14:textId="77777777" w:rsidR="0082070F" w:rsidRDefault="00FA13C3" w:rsidP="003467E6">
      <w:pPr>
        <w:rPr>
          <w:rStyle w:val="TitleChar"/>
          <w:color w:val="2F5496" w:themeColor="accent5" w:themeShade="BF"/>
        </w:rPr>
      </w:pPr>
      <w:sdt>
        <w:sdtPr>
          <w:rPr>
            <w:rStyle w:val="TitleChar"/>
            <w:color w:val="2F5496" w:themeColor="accent5" w:themeShade="BF"/>
          </w:rPr>
          <w:id w:val="-1033492841"/>
          <w:placeholder>
            <w:docPart w:val="9627D1C7554F464EA270DF6391A19E85"/>
          </w:placeholder>
          <w:dataBinding w:prefixMappings="xmlns:ns0='condition' " w:xpath="/ns0:TestXMLNode[1]/ns0:Condition[1]" w:storeItemID="{8E4C8F2D-23BB-4F9B-8E42-6EA6FC77ED48}"/>
          <w:text/>
        </w:sdtPr>
        <w:sdtEndPr>
          <w:rPr>
            <w:rStyle w:val="TitleChar"/>
          </w:rPr>
        </w:sdtEndPr>
        <w:sdtContent>
          <w:r w:rsidR="003467E6">
            <w:rPr>
              <w:rStyle w:val="TitleChar"/>
              <w:color w:val="2F5496" w:themeColor="accent5" w:themeShade="BF"/>
            </w:rPr>
            <w:t>On-Boarding and Validation</w:t>
          </w:r>
        </w:sdtContent>
      </w:sdt>
    </w:p>
    <w:p w14:paraId="19016FB2" w14:textId="77777777" w:rsidR="003467E6" w:rsidRPr="003D0030" w:rsidRDefault="003467E6" w:rsidP="003467E6">
      <w:pPr>
        <w:rPr>
          <w:b/>
          <w:iCs/>
          <w:sz w:val="32"/>
          <w:szCs w:val="32"/>
        </w:rPr>
      </w:pPr>
    </w:p>
    <w:p w14:paraId="6726B563" w14:textId="330C00B1" w:rsidR="00C62833" w:rsidRPr="00C36F75" w:rsidRDefault="00C62833" w:rsidP="00C36F75">
      <w:pPr>
        <w:rPr>
          <w:b/>
          <w:sz w:val="52"/>
        </w:rPr>
      </w:pPr>
      <w:r w:rsidRPr="003D0030">
        <w:rPr>
          <w:b/>
          <w:sz w:val="28"/>
        </w:rPr>
        <w:t xml:space="preserve">Document Version </w:t>
      </w:r>
      <w:sdt>
        <w:sdtPr>
          <w:rPr>
            <w:b/>
            <w:sz w:val="28"/>
            <w:szCs w:val="28"/>
          </w:rPr>
          <w:id w:val="2125261180"/>
          <w:placeholder>
            <w:docPart w:val="621F9780EF1F4D0A8F374BCF79835A0E"/>
          </w:placeholder>
          <w:dataBinding w:prefixMappings="xmlns:ns0='custom' " w:xpath="/ns0:TestXMLNode[1]/ns0:Version[1]" w:storeItemID="{01A8E132-92EC-43DF-9974-25EF0D602B25}"/>
          <w:text/>
        </w:sdtPr>
        <w:sdtEndPr/>
        <w:sdtContent>
          <w:r w:rsidR="00304C4E">
            <w:rPr>
              <w:b/>
              <w:sz w:val="28"/>
              <w:szCs w:val="28"/>
            </w:rPr>
            <w:t>3.0</w:t>
          </w:r>
        </w:sdtContent>
      </w:sdt>
    </w:p>
    <w:p w14:paraId="530979DF" w14:textId="77777777" w:rsidR="003D0030" w:rsidRDefault="003D0030" w:rsidP="003D0030">
      <w:pPr>
        <w:rPr>
          <w:b/>
          <w:sz w:val="24"/>
        </w:rPr>
      </w:pPr>
    </w:p>
    <w:p w14:paraId="2D9530DC" w14:textId="77777777" w:rsidR="00F35695" w:rsidRDefault="00F35695" w:rsidP="003D0030">
      <w:pPr>
        <w:rPr>
          <w:b/>
          <w:sz w:val="24"/>
        </w:rPr>
      </w:pPr>
    </w:p>
    <w:p w14:paraId="5E4A4B65" w14:textId="0A9FEE3E" w:rsidR="003D0030" w:rsidRDefault="003D0030" w:rsidP="003D0030">
      <w:pPr>
        <w:rPr>
          <w:b/>
          <w:sz w:val="24"/>
        </w:rPr>
      </w:pPr>
    </w:p>
    <w:p w14:paraId="633B3F0D" w14:textId="77777777" w:rsidR="003D0030" w:rsidRDefault="003D0030" w:rsidP="003D0030">
      <w:pPr>
        <w:rPr>
          <w:b/>
          <w:sz w:val="24"/>
        </w:rPr>
      </w:pPr>
    </w:p>
    <w:p w14:paraId="72EEBBFF" w14:textId="77777777" w:rsidR="004C772D" w:rsidRDefault="003D0030" w:rsidP="003D0030">
      <w:pPr>
        <w:spacing w:after="240"/>
        <w:rPr>
          <w:b/>
          <w:sz w:val="24"/>
        </w:rPr>
      </w:pPr>
      <w:r>
        <w:rPr>
          <w:b/>
          <w:sz w:val="24"/>
        </w:rPr>
        <w:t xml:space="preserve">Prepared by the Massachusetts Department of Public Health and the Department of Population Medicine at </w:t>
      </w:r>
      <w:r w:rsidRPr="004779A3">
        <w:rPr>
          <w:b/>
          <w:sz w:val="24"/>
        </w:rPr>
        <w:t xml:space="preserve">Harvard Medical School </w:t>
      </w:r>
      <w:r>
        <w:rPr>
          <w:b/>
          <w:sz w:val="24"/>
        </w:rPr>
        <w:t xml:space="preserve">and </w:t>
      </w:r>
      <w:r w:rsidRPr="004779A3">
        <w:rPr>
          <w:b/>
          <w:sz w:val="24"/>
        </w:rPr>
        <w:t>Harvard Pilgrim Health Care Institute</w:t>
      </w:r>
      <w:r>
        <w:rPr>
          <w:b/>
          <w:sz w:val="24"/>
        </w:rPr>
        <w:t xml:space="preserve"> </w:t>
      </w:r>
      <w:r w:rsidR="004C772D">
        <w:rPr>
          <w:b/>
          <w:sz w:val="24"/>
        </w:rPr>
        <w:t>on behalf of the Massachusetts Department of Public Health.</w:t>
      </w:r>
    </w:p>
    <w:p w14:paraId="4BAF2384" w14:textId="77777777" w:rsidR="00A758E3" w:rsidRPr="00A758E3" w:rsidRDefault="00FA13C3" w:rsidP="003D0030">
      <w:pPr>
        <w:spacing w:after="240"/>
        <w:rPr>
          <w:b/>
          <w:sz w:val="24"/>
        </w:rPr>
      </w:pPr>
      <w:hyperlink r:id="rId9" w:history="1">
        <w:r w:rsidR="00A758E3" w:rsidRPr="00A97876">
          <w:rPr>
            <w:rStyle w:val="Hyperlink"/>
            <w:sz w:val="24"/>
          </w:rPr>
          <w:t>esphealth@harvardpilgrim.org</w:t>
        </w:r>
      </w:hyperlink>
    </w:p>
    <w:p w14:paraId="18F25ECA" w14:textId="549C3C7F" w:rsidR="003D0030" w:rsidRDefault="00FA13C3" w:rsidP="003D0030">
      <w:pPr>
        <w:spacing w:after="240"/>
        <w:rPr>
          <w:b/>
          <w:sz w:val="24"/>
        </w:rPr>
      </w:pPr>
      <w:sdt>
        <w:sdtPr>
          <w:rPr>
            <w:b/>
            <w:sz w:val="24"/>
          </w:rPr>
          <w:id w:val="-2067787716"/>
          <w:placeholder>
            <w:docPart w:val="DefaultPlaceholder_1081868574"/>
          </w:placeholder>
          <w:dataBinding w:prefixMappings="xmlns:ns0='custom' " w:xpath="/ns0:TestXMLNode[1]/ns0:Date[1]" w:storeItemID="{01A8E132-92EC-43DF-9974-25EF0D602B25}"/>
          <w:text/>
        </w:sdtPr>
        <w:sdtEndPr/>
        <w:sdtContent>
          <w:r w:rsidR="00381B73">
            <w:rPr>
              <w:b/>
              <w:sz w:val="24"/>
            </w:rPr>
            <w:t>May</w:t>
          </w:r>
          <w:r w:rsidR="00304C4E">
            <w:rPr>
              <w:b/>
              <w:sz w:val="24"/>
            </w:rPr>
            <w:t xml:space="preserve"> </w:t>
          </w:r>
          <w:r w:rsidR="00A03297">
            <w:rPr>
              <w:b/>
              <w:sz w:val="24"/>
            </w:rPr>
            <w:t>30</w:t>
          </w:r>
          <w:r w:rsidR="00304C4E">
            <w:rPr>
              <w:b/>
              <w:sz w:val="24"/>
            </w:rPr>
            <w:t>, 202</w:t>
          </w:r>
          <w:r w:rsidR="00381B73">
            <w:rPr>
              <w:b/>
              <w:sz w:val="24"/>
            </w:rPr>
            <w:t>3</w:t>
          </w:r>
        </w:sdtContent>
      </w:sdt>
    </w:p>
    <w:p w14:paraId="252B2B13" w14:textId="77777777" w:rsidR="003D0030" w:rsidRDefault="003D0030" w:rsidP="003D0030">
      <w:pPr>
        <w:pBdr>
          <w:bottom w:val="single" w:sz="12" w:space="0" w:color="auto"/>
        </w:pBdr>
        <w:rPr>
          <w:sz w:val="24"/>
        </w:rPr>
      </w:pPr>
    </w:p>
    <w:p w14:paraId="63719FC9" w14:textId="77777777" w:rsidR="003D0030" w:rsidRDefault="003D0030" w:rsidP="003D0030">
      <w:pPr>
        <w:rPr>
          <w:b/>
        </w:rPr>
      </w:pPr>
      <w:r w:rsidRPr="00966D16">
        <w:rPr>
          <w:b/>
        </w:rPr>
        <w:t>Mo</w:t>
      </w:r>
      <w:r>
        <w:rPr>
          <w:b/>
        </w:rPr>
        <w:t>dification History</w:t>
      </w:r>
    </w:p>
    <w:tbl>
      <w:tblPr>
        <w:tblStyle w:val="TableGrid"/>
        <w:tblW w:w="9355" w:type="dxa"/>
        <w:tblLook w:val="04A0" w:firstRow="1" w:lastRow="0" w:firstColumn="1" w:lastColumn="0" w:noHBand="0" w:noVBand="1"/>
      </w:tblPr>
      <w:tblGrid>
        <w:gridCol w:w="1023"/>
        <w:gridCol w:w="1278"/>
        <w:gridCol w:w="5254"/>
        <w:gridCol w:w="1800"/>
      </w:tblGrid>
      <w:tr w:rsidR="003D0030" w14:paraId="29FD93CA" w14:textId="77777777" w:rsidTr="003D0030">
        <w:tc>
          <w:tcPr>
            <w:tcW w:w="1023" w:type="dxa"/>
          </w:tcPr>
          <w:p w14:paraId="190BC6F3" w14:textId="77777777" w:rsidR="003D0030" w:rsidRDefault="003D0030" w:rsidP="00176E6A">
            <w:pPr>
              <w:rPr>
                <w:b/>
              </w:rPr>
            </w:pPr>
            <w:r>
              <w:rPr>
                <w:b/>
              </w:rPr>
              <w:t>Version</w:t>
            </w:r>
          </w:p>
        </w:tc>
        <w:tc>
          <w:tcPr>
            <w:tcW w:w="1278" w:type="dxa"/>
          </w:tcPr>
          <w:p w14:paraId="73DC2573" w14:textId="77777777" w:rsidR="003D0030" w:rsidRDefault="003D0030" w:rsidP="00176E6A">
            <w:pPr>
              <w:rPr>
                <w:b/>
              </w:rPr>
            </w:pPr>
            <w:r>
              <w:rPr>
                <w:b/>
              </w:rPr>
              <w:t>Date</w:t>
            </w:r>
          </w:p>
        </w:tc>
        <w:tc>
          <w:tcPr>
            <w:tcW w:w="5254" w:type="dxa"/>
          </w:tcPr>
          <w:p w14:paraId="5F95B06D" w14:textId="77777777" w:rsidR="003D0030" w:rsidRDefault="003D0030" w:rsidP="00176E6A">
            <w:pPr>
              <w:rPr>
                <w:b/>
              </w:rPr>
            </w:pPr>
            <w:r>
              <w:rPr>
                <w:b/>
              </w:rPr>
              <w:t>Modification</w:t>
            </w:r>
          </w:p>
        </w:tc>
        <w:tc>
          <w:tcPr>
            <w:tcW w:w="1800" w:type="dxa"/>
          </w:tcPr>
          <w:p w14:paraId="0C9E24FC" w14:textId="77777777" w:rsidR="003D0030" w:rsidRDefault="003D0030" w:rsidP="00176E6A">
            <w:pPr>
              <w:rPr>
                <w:b/>
              </w:rPr>
            </w:pPr>
            <w:r>
              <w:rPr>
                <w:b/>
              </w:rPr>
              <w:t>By</w:t>
            </w:r>
          </w:p>
        </w:tc>
      </w:tr>
      <w:tr w:rsidR="003D0030" w14:paraId="0C268CC9" w14:textId="77777777" w:rsidTr="003D0030">
        <w:tc>
          <w:tcPr>
            <w:tcW w:w="1023" w:type="dxa"/>
          </w:tcPr>
          <w:p w14:paraId="001B87BA" w14:textId="77777777" w:rsidR="003D0030" w:rsidRPr="004B6D91" w:rsidRDefault="003D0030" w:rsidP="00176E6A">
            <w:r>
              <w:t>1.0</w:t>
            </w:r>
          </w:p>
        </w:tc>
        <w:tc>
          <w:tcPr>
            <w:tcW w:w="1278" w:type="dxa"/>
          </w:tcPr>
          <w:p w14:paraId="3B3287CB" w14:textId="77777777" w:rsidR="003D0030" w:rsidRPr="004B6D91" w:rsidRDefault="003D0030" w:rsidP="0020072A">
            <w:r>
              <w:t>1</w:t>
            </w:r>
            <w:r w:rsidR="0020072A">
              <w:t>1</w:t>
            </w:r>
            <w:r w:rsidRPr="004B6D91">
              <w:t>/</w:t>
            </w:r>
            <w:r w:rsidR="00C819C3">
              <w:t>10</w:t>
            </w:r>
            <w:r w:rsidRPr="004B6D91">
              <w:t>/20</w:t>
            </w:r>
            <w:r w:rsidR="008A0D2A">
              <w:t>17</w:t>
            </w:r>
          </w:p>
        </w:tc>
        <w:tc>
          <w:tcPr>
            <w:tcW w:w="5254" w:type="dxa"/>
          </w:tcPr>
          <w:p w14:paraId="1C904A72" w14:textId="77777777" w:rsidR="003D0030" w:rsidRPr="004B6D91" w:rsidRDefault="003D0030" w:rsidP="003D0030">
            <w:pPr>
              <w:pStyle w:val="ListParagraph"/>
              <w:numPr>
                <w:ilvl w:val="0"/>
                <w:numId w:val="33"/>
              </w:numPr>
              <w:contextualSpacing w:val="0"/>
            </w:pPr>
            <w:r w:rsidRPr="004B6D91">
              <w:t>Original</w:t>
            </w:r>
            <w:r w:rsidR="008A0D2A">
              <w:t xml:space="preserve"> circulated version</w:t>
            </w:r>
          </w:p>
        </w:tc>
        <w:tc>
          <w:tcPr>
            <w:tcW w:w="1800" w:type="dxa"/>
          </w:tcPr>
          <w:p w14:paraId="6684B527" w14:textId="77777777" w:rsidR="003D0030" w:rsidRPr="004B6D91" w:rsidRDefault="003D0030" w:rsidP="00176E6A">
            <w:r>
              <w:t>MDPH/DPM</w:t>
            </w:r>
          </w:p>
        </w:tc>
      </w:tr>
      <w:tr w:rsidR="003D1BA3" w14:paraId="057B152F" w14:textId="77777777" w:rsidTr="003D0030">
        <w:tc>
          <w:tcPr>
            <w:tcW w:w="1023" w:type="dxa"/>
          </w:tcPr>
          <w:p w14:paraId="5C9E6775" w14:textId="2BC792D0" w:rsidR="003D1BA3" w:rsidRDefault="003D1BA3" w:rsidP="00176E6A">
            <w:r>
              <w:t>1.1</w:t>
            </w:r>
          </w:p>
        </w:tc>
        <w:tc>
          <w:tcPr>
            <w:tcW w:w="1278" w:type="dxa"/>
          </w:tcPr>
          <w:p w14:paraId="43F3ED6A" w14:textId="0EE38C35" w:rsidR="003D1BA3" w:rsidRDefault="0051493F" w:rsidP="0020072A">
            <w:r>
              <w:t>4/24</w:t>
            </w:r>
            <w:r w:rsidR="003D1BA3">
              <w:t>/2018</w:t>
            </w:r>
          </w:p>
        </w:tc>
        <w:tc>
          <w:tcPr>
            <w:tcW w:w="5254" w:type="dxa"/>
          </w:tcPr>
          <w:p w14:paraId="7FE7C349" w14:textId="4DFF53F5" w:rsidR="003D1BA3" w:rsidRPr="004B6D91" w:rsidRDefault="003D1BA3" w:rsidP="003D0030">
            <w:pPr>
              <w:pStyle w:val="ListParagraph"/>
              <w:numPr>
                <w:ilvl w:val="0"/>
                <w:numId w:val="33"/>
              </w:numPr>
              <w:contextualSpacing w:val="0"/>
            </w:pPr>
            <w:r>
              <w:t>Edited language to make steps 5-8 clearer</w:t>
            </w:r>
          </w:p>
        </w:tc>
        <w:tc>
          <w:tcPr>
            <w:tcW w:w="1800" w:type="dxa"/>
          </w:tcPr>
          <w:p w14:paraId="793BC82B" w14:textId="2ED9751D" w:rsidR="003D1BA3" w:rsidRDefault="003D1BA3" w:rsidP="00176E6A">
            <w:r>
              <w:t>MDPH/DPM</w:t>
            </w:r>
          </w:p>
        </w:tc>
      </w:tr>
      <w:tr w:rsidR="00DB77C6" w14:paraId="181417D1" w14:textId="77777777" w:rsidTr="003D0030">
        <w:tc>
          <w:tcPr>
            <w:tcW w:w="1023" w:type="dxa"/>
          </w:tcPr>
          <w:p w14:paraId="74048AF6" w14:textId="7017D2F0" w:rsidR="00DB77C6" w:rsidRDefault="00DB77C6" w:rsidP="00176E6A">
            <w:r>
              <w:t>1.2</w:t>
            </w:r>
          </w:p>
        </w:tc>
        <w:tc>
          <w:tcPr>
            <w:tcW w:w="1278" w:type="dxa"/>
          </w:tcPr>
          <w:p w14:paraId="6D53F7B3" w14:textId="66FF23EF" w:rsidR="00DB77C6" w:rsidRDefault="00DB77C6" w:rsidP="0020072A">
            <w:r>
              <w:t>5/28/2018</w:t>
            </w:r>
          </w:p>
        </w:tc>
        <w:tc>
          <w:tcPr>
            <w:tcW w:w="5254" w:type="dxa"/>
          </w:tcPr>
          <w:p w14:paraId="49528371" w14:textId="2A947833" w:rsidR="00DB77C6" w:rsidRDefault="00DB77C6" w:rsidP="003D0030">
            <w:pPr>
              <w:pStyle w:val="ListParagraph"/>
              <w:numPr>
                <w:ilvl w:val="0"/>
                <w:numId w:val="33"/>
              </w:numPr>
              <w:contextualSpacing w:val="0"/>
            </w:pPr>
            <w:r>
              <w:t>Edited language to make steps clearer</w:t>
            </w:r>
          </w:p>
        </w:tc>
        <w:tc>
          <w:tcPr>
            <w:tcW w:w="1800" w:type="dxa"/>
          </w:tcPr>
          <w:p w14:paraId="7D8951CD" w14:textId="4DE71478" w:rsidR="00DB77C6" w:rsidRDefault="00DB77C6" w:rsidP="00176E6A">
            <w:r>
              <w:t>MDPH/DPM</w:t>
            </w:r>
          </w:p>
        </w:tc>
      </w:tr>
      <w:tr w:rsidR="00DF0591" w14:paraId="653F6565" w14:textId="77777777" w:rsidTr="003D0030">
        <w:tc>
          <w:tcPr>
            <w:tcW w:w="1023" w:type="dxa"/>
          </w:tcPr>
          <w:p w14:paraId="1885C8ED" w14:textId="5FE7C158" w:rsidR="00DF0591" w:rsidRDefault="00DF0591" w:rsidP="00176E6A">
            <w:r>
              <w:t>2.0</w:t>
            </w:r>
          </w:p>
        </w:tc>
        <w:tc>
          <w:tcPr>
            <w:tcW w:w="1278" w:type="dxa"/>
          </w:tcPr>
          <w:p w14:paraId="5F79F8AC" w14:textId="5B7CDED4" w:rsidR="00DF0591" w:rsidRDefault="004F7A04" w:rsidP="0020072A">
            <w:r>
              <w:t>9</w:t>
            </w:r>
            <w:r w:rsidR="00DF0591">
              <w:t>/2</w:t>
            </w:r>
            <w:r>
              <w:t>6</w:t>
            </w:r>
            <w:r w:rsidR="00DF0591">
              <w:t>/2022</w:t>
            </w:r>
          </w:p>
        </w:tc>
        <w:tc>
          <w:tcPr>
            <w:tcW w:w="5254" w:type="dxa"/>
          </w:tcPr>
          <w:p w14:paraId="03AC4C63" w14:textId="514121D6" w:rsidR="00680F9E" w:rsidRDefault="00680F9E" w:rsidP="003D0030">
            <w:pPr>
              <w:pStyle w:val="ListParagraph"/>
              <w:numPr>
                <w:ilvl w:val="0"/>
                <w:numId w:val="33"/>
              </w:numPr>
              <w:contextualSpacing w:val="0"/>
            </w:pPr>
            <w:r>
              <w:t>Updated notifiable conditions reported via ESP</w:t>
            </w:r>
          </w:p>
          <w:p w14:paraId="12140004" w14:textId="1ADF78A0" w:rsidR="008D1726" w:rsidRDefault="008D1726" w:rsidP="008D1726">
            <w:pPr>
              <w:pStyle w:val="ListParagraph"/>
              <w:numPr>
                <w:ilvl w:val="0"/>
                <w:numId w:val="33"/>
              </w:numPr>
            </w:pPr>
            <w:r>
              <w:t xml:space="preserve">Added meeting to review HIV mapping to </w:t>
            </w:r>
            <w:r w:rsidR="000C2C29">
              <w:t>s</w:t>
            </w:r>
            <w:r>
              <w:t>tep 2</w:t>
            </w:r>
          </w:p>
          <w:p w14:paraId="4ABBF2D9" w14:textId="1AF0B679" w:rsidR="008D1726" w:rsidRDefault="008D1726" w:rsidP="008D1726">
            <w:pPr>
              <w:pStyle w:val="ListParagraph"/>
              <w:numPr>
                <w:ilvl w:val="0"/>
                <w:numId w:val="33"/>
              </w:numPr>
              <w:contextualSpacing w:val="0"/>
            </w:pPr>
            <w:r>
              <w:t>Edited language to make steps 7</w:t>
            </w:r>
            <w:r w:rsidR="000C2C29">
              <w:t>-</w:t>
            </w:r>
            <w:r>
              <w:t>8 clearer</w:t>
            </w:r>
          </w:p>
          <w:p w14:paraId="6545D0C0" w14:textId="409C8FB0" w:rsidR="008D1726" w:rsidRDefault="008D1726" w:rsidP="008D1726">
            <w:pPr>
              <w:pStyle w:val="ListParagraph"/>
              <w:numPr>
                <w:ilvl w:val="0"/>
                <w:numId w:val="33"/>
              </w:numPr>
              <w:contextualSpacing w:val="0"/>
            </w:pPr>
            <w:r>
              <w:t>Updated site resource expectations for step 10</w:t>
            </w:r>
          </w:p>
        </w:tc>
        <w:tc>
          <w:tcPr>
            <w:tcW w:w="1800" w:type="dxa"/>
          </w:tcPr>
          <w:p w14:paraId="42662FAA" w14:textId="40D18ADF" w:rsidR="00DF0591" w:rsidRDefault="00DF0591" w:rsidP="00176E6A">
            <w:r>
              <w:t>MDPH/DPM</w:t>
            </w:r>
          </w:p>
        </w:tc>
      </w:tr>
      <w:tr w:rsidR="00304C4E" w14:paraId="2AD7DB3C" w14:textId="77777777" w:rsidTr="003D0030">
        <w:tc>
          <w:tcPr>
            <w:tcW w:w="1023" w:type="dxa"/>
          </w:tcPr>
          <w:p w14:paraId="3831ED2A" w14:textId="09EDB8CF" w:rsidR="00304C4E" w:rsidRDefault="00304C4E" w:rsidP="00176E6A">
            <w:r>
              <w:t>3.0</w:t>
            </w:r>
          </w:p>
        </w:tc>
        <w:tc>
          <w:tcPr>
            <w:tcW w:w="1278" w:type="dxa"/>
          </w:tcPr>
          <w:p w14:paraId="6E6426DE" w14:textId="745985BD" w:rsidR="00304C4E" w:rsidRDefault="00064B76" w:rsidP="0020072A">
            <w:r>
              <w:t>5</w:t>
            </w:r>
            <w:r w:rsidR="00304C4E">
              <w:t>/</w:t>
            </w:r>
            <w:r w:rsidR="00A03297">
              <w:t>30</w:t>
            </w:r>
            <w:r w:rsidR="00304C4E">
              <w:t>/202</w:t>
            </w:r>
            <w:r>
              <w:t>3</w:t>
            </w:r>
          </w:p>
        </w:tc>
        <w:tc>
          <w:tcPr>
            <w:tcW w:w="5254" w:type="dxa"/>
          </w:tcPr>
          <w:p w14:paraId="1333FED9" w14:textId="56E978A2" w:rsidR="00304C4E" w:rsidRDefault="00304C4E" w:rsidP="003D0030">
            <w:pPr>
              <w:pStyle w:val="ListParagraph"/>
              <w:numPr>
                <w:ilvl w:val="0"/>
                <w:numId w:val="33"/>
              </w:numPr>
              <w:contextualSpacing w:val="0"/>
            </w:pPr>
            <w:r>
              <w:t>Edited language/steps to be more generalizable</w:t>
            </w:r>
          </w:p>
        </w:tc>
        <w:tc>
          <w:tcPr>
            <w:tcW w:w="1800" w:type="dxa"/>
          </w:tcPr>
          <w:p w14:paraId="4CC48966" w14:textId="2C3691DF" w:rsidR="00304C4E" w:rsidRDefault="00304C4E" w:rsidP="00176E6A">
            <w:r>
              <w:t>MDPH/DPM</w:t>
            </w:r>
          </w:p>
        </w:tc>
      </w:tr>
    </w:tbl>
    <w:p w14:paraId="74033AF2" w14:textId="77777777" w:rsidR="00304C4E" w:rsidRDefault="00304C4E">
      <w:pPr>
        <w:rPr>
          <w:i/>
        </w:rPr>
      </w:pPr>
    </w:p>
    <w:p w14:paraId="4A099DD5" w14:textId="64DC5705" w:rsidR="00200C62" w:rsidRDefault="009B3C97">
      <w:r w:rsidRPr="00113A3E">
        <w:rPr>
          <w:i/>
        </w:rPr>
        <w:lastRenderedPageBreak/>
        <w:t>Intent:</w:t>
      </w:r>
      <w:r>
        <w:t xml:space="preserve"> Provide an overview of all steps needed to have case reporting </w:t>
      </w:r>
      <w:r w:rsidR="000B3524">
        <w:t>fully implemented</w:t>
      </w:r>
      <w:r w:rsidR="00B44FE3">
        <w:t xml:space="preserve"> for</w:t>
      </w:r>
      <w:r w:rsidR="008A0D2A">
        <w:t xml:space="preserve"> a reportable condition</w:t>
      </w:r>
      <w:r w:rsidR="00B44FE3">
        <w:t xml:space="preserve"> </w:t>
      </w:r>
      <w:r w:rsidR="000B3524">
        <w:t xml:space="preserve">for participating </w:t>
      </w:r>
      <w:r w:rsidR="00F35695">
        <w:t xml:space="preserve">clinical </w:t>
      </w:r>
      <w:r w:rsidR="000B3524">
        <w:t>sites.</w:t>
      </w:r>
      <w:r w:rsidR="00BB096E">
        <w:t xml:space="preserve"> Additional details for certain steps are in the ESP Validation Guidance</w:t>
      </w:r>
      <w:r w:rsidR="003D56B0">
        <w:t>.</w:t>
      </w:r>
    </w:p>
    <w:p w14:paraId="6DF8D063" w14:textId="77777777" w:rsidR="009C12F5" w:rsidRDefault="009C12F5" w:rsidP="00774B65">
      <w:pPr>
        <w:pStyle w:val="ListParagraph"/>
        <w:numPr>
          <w:ilvl w:val="0"/>
          <w:numId w:val="3"/>
        </w:numPr>
        <w:spacing w:before="120" w:after="120" w:line="360" w:lineRule="auto"/>
      </w:pPr>
      <w:r w:rsidRPr="009C12F5">
        <w:rPr>
          <w:b/>
        </w:rPr>
        <w:t>BACKGROUND</w:t>
      </w:r>
    </w:p>
    <w:p w14:paraId="7D5F6843" w14:textId="3FB216B5" w:rsidR="007750D2" w:rsidRDefault="0020072A" w:rsidP="008E0407">
      <w:pPr>
        <w:autoSpaceDE w:val="0"/>
        <w:autoSpaceDN w:val="0"/>
        <w:adjustRightInd w:val="0"/>
      </w:pPr>
      <w:r>
        <w:t>The Electronic Support for Public Health (</w:t>
      </w:r>
      <w:r w:rsidR="00315106" w:rsidRPr="00310F02">
        <w:t>ESP</w:t>
      </w:r>
      <w:r>
        <w:t>) platform</w:t>
      </w:r>
      <w:r w:rsidR="00315106" w:rsidRPr="00310F02">
        <w:t xml:space="preserve"> </w:t>
      </w:r>
      <w:r w:rsidR="008E0407">
        <w:t xml:space="preserve">enables electronic reporting of </w:t>
      </w:r>
      <w:r w:rsidR="000B3524">
        <w:t>incident cases of select notifiable diseases (</w:t>
      </w:r>
      <w:r w:rsidR="00A03297">
        <w:t xml:space="preserve">including </w:t>
      </w:r>
      <w:r w:rsidR="000B3524">
        <w:t>HIV, HCV, HAV, HBV, chlamydia, gonorrhea, syphilis</w:t>
      </w:r>
      <w:r w:rsidR="00215A2A">
        <w:t>, TB, anaplasmosis, and babesiosis</w:t>
      </w:r>
      <w:r w:rsidR="000B3524">
        <w:t xml:space="preserve">) </w:t>
      </w:r>
      <w:r w:rsidR="008E0407">
        <w:t>and continuum of care</w:t>
      </w:r>
      <w:r w:rsidR="00BC169F">
        <w:t xml:space="preserve"> (i.e., </w:t>
      </w:r>
      <w:r w:rsidR="00DB77C6">
        <w:t>longitudinal, prospective</w:t>
      </w:r>
      <w:r w:rsidR="00BC169F">
        <w:t>)</w:t>
      </w:r>
      <w:r w:rsidR="008E0407">
        <w:t xml:space="preserve"> information for a subset (HIV, HCV) </w:t>
      </w:r>
      <w:r w:rsidR="00315106" w:rsidRPr="00310F02">
        <w:t>to</w:t>
      </w:r>
      <w:r w:rsidR="00FD76D6">
        <w:t xml:space="preserve"> the Massachusetts Department of Public Health (</w:t>
      </w:r>
      <w:r w:rsidR="00315106" w:rsidRPr="00310F02">
        <w:t>MDPH</w:t>
      </w:r>
      <w:r w:rsidR="00FD76D6">
        <w:t>)</w:t>
      </w:r>
      <w:r w:rsidR="00726DD9">
        <w:t>.</w:t>
      </w:r>
      <w:r w:rsidR="00A1767F">
        <w:t xml:space="preserve"> </w:t>
      </w:r>
      <w:r w:rsidR="007750D2">
        <w:t xml:space="preserve">Information </w:t>
      </w:r>
      <w:r w:rsidR="008E0407" w:rsidRPr="00310F02">
        <w:t xml:space="preserve">extracted from </w:t>
      </w:r>
      <w:r w:rsidR="008E0407">
        <w:t xml:space="preserve">electronic medical records </w:t>
      </w:r>
      <w:r>
        <w:t>is</w:t>
      </w:r>
      <w:r w:rsidR="007750D2">
        <w:t xml:space="preserve"> </w:t>
      </w:r>
      <w:r w:rsidR="007750D2" w:rsidRPr="00310F02">
        <w:t xml:space="preserve">reported to </w:t>
      </w:r>
      <w:r w:rsidR="008E0407">
        <w:t xml:space="preserve">MDPH’s web-based surveillance system, </w:t>
      </w:r>
      <w:r w:rsidR="007750D2" w:rsidRPr="00310F02">
        <w:t>MAVEN</w:t>
      </w:r>
      <w:r w:rsidR="008E0407">
        <w:t>,</w:t>
      </w:r>
      <w:r w:rsidR="007750D2" w:rsidRPr="00310F02">
        <w:t xml:space="preserve"> via ESP</w:t>
      </w:r>
      <w:r w:rsidR="007750D2">
        <w:t xml:space="preserve">. </w:t>
      </w:r>
    </w:p>
    <w:p w14:paraId="502FCDBF" w14:textId="168188B3" w:rsidR="0094562A" w:rsidRDefault="004412AE" w:rsidP="00B94310">
      <w:pPr>
        <w:autoSpaceDE w:val="0"/>
        <w:autoSpaceDN w:val="0"/>
        <w:adjustRightInd w:val="0"/>
      </w:pPr>
      <w:r>
        <w:t>C</w:t>
      </w:r>
      <w:r w:rsidR="008E0407">
        <w:t>ase detection algorithm</w:t>
      </w:r>
      <w:r>
        <w:t>s</w:t>
      </w:r>
      <w:r w:rsidR="008E0407">
        <w:t xml:space="preserve"> ha</w:t>
      </w:r>
      <w:r>
        <w:t>ve</w:t>
      </w:r>
      <w:r w:rsidR="008E0407">
        <w:t xml:space="preserve"> been dev</w:t>
      </w:r>
      <w:r w:rsidR="00B94310">
        <w:t xml:space="preserve">eloped for </w:t>
      </w:r>
      <w:r w:rsidR="008E0407">
        <w:t>several notifiable diseases</w:t>
      </w:r>
      <w:r w:rsidR="00E116F4">
        <w:t xml:space="preserve"> </w:t>
      </w:r>
      <w:r w:rsidR="008E0407">
        <w:t>(</w:t>
      </w:r>
      <w:hyperlink r:id="rId10" w:history="1">
        <w:r w:rsidR="008E0407" w:rsidRPr="008E0407">
          <w:rPr>
            <w:rStyle w:val="Hyperlink"/>
          </w:rPr>
          <w:t>see ESP public wiki</w:t>
        </w:r>
      </w:hyperlink>
      <w:r w:rsidR="0056473A">
        <w:t>).</w:t>
      </w:r>
      <w:r w:rsidR="00B94310">
        <w:t xml:space="preserve"> Th</w:t>
      </w:r>
      <w:r w:rsidR="008E0407">
        <w:t>ese</w:t>
      </w:r>
      <w:r w:rsidR="00B94310">
        <w:t xml:space="preserve"> case detection algorithm</w:t>
      </w:r>
      <w:r w:rsidR="008E0407">
        <w:t>s have</w:t>
      </w:r>
      <w:r w:rsidR="00B94310">
        <w:t xml:space="preserve"> been preliminarily validated at </w:t>
      </w:r>
      <w:r w:rsidR="008E0407">
        <w:t>other ESP sites</w:t>
      </w:r>
      <w:r w:rsidR="00B94310">
        <w:t xml:space="preserve">. </w:t>
      </w:r>
      <w:r w:rsidR="008E0407" w:rsidRPr="00DB77C6">
        <w:rPr>
          <w:b/>
        </w:rPr>
        <w:t xml:space="preserve">Each </w:t>
      </w:r>
      <w:r w:rsidR="00B94310" w:rsidRPr="00DB77C6">
        <w:rPr>
          <w:b/>
        </w:rPr>
        <w:t xml:space="preserve">case detection algorithm must be validated at </w:t>
      </w:r>
      <w:r w:rsidR="008E0407" w:rsidRPr="00DB77C6">
        <w:rPr>
          <w:b/>
        </w:rPr>
        <w:t>each site</w:t>
      </w:r>
      <w:r w:rsidR="00B94310" w:rsidRPr="00DB77C6">
        <w:rPr>
          <w:b/>
        </w:rPr>
        <w:t xml:space="preserve"> following the process described in the next section.</w:t>
      </w:r>
      <w:r w:rsidR="00B94310">
        <w:t xml:space="preserve"> </w:t>
      </w:r>
    </w:p>
    <w:p w14:paraId="54F4F885" w14:textId="77777777" w:rsidR="00774B65" w:rsidRPr="00774B65" w:rsidRDefault="00774B65" w:rsidP="00774B65">
      <w:pPr>
        <w:pStyle w:val="ListParagraph"/>
        <w:numPr>
          <w:ilvl w:val="0"/>
          <w:numId w:val="3"/>
        </w:numPr>
        <w:spacing w:before="120" w:after="120" w:line="360" w:lineRule="auto"/>
      </w:pPr>
      <w:r w:rsidRPr="00774B65">
        <w:rPr>
          <w:b/>
        </w:rPr>
        <w:t xml:space="preserve">PROCESS </w:t>
      </w:r>
    </w:p>
    <w:p w14:paraId="54EEE1E1" w14:textId="197A5DB7" w:rsidR="0028386C" w:rsidRDefault="0028386C" w:rsidP="00774B65">
      <w:pPr>
        <w:spacing w:before="120" w:after="120" w:line="276" w:lineRule="auto"/>
      </w:pPr>
      <w:r>
        <w:t>T</w:t>
      </w:r>
      <w:r w:rsidR="00AF3865">
        <w:t>his section outline</w:t>
      </w:r>
      <w:r w:rsidR="00E0035D">
        <w:t xml:space="preserve">s the necessary steps for MDPH </w:t>
      </w:r>
      <w:r w:rsidR="00AF3865">
        <w:t xml:space="preserve">to </w:t>
      </w:r>
      <w:r w:rsidR="00F35695">
        <w:t>bring</w:t>
      </w:r>
      <w:r w:rsidR="0020072A">
        <w:t xml:space="preserve"> electronic case reporting for selected</w:t>
      </w:r>
      <w:r w:rsidR="00F35695">
        <w:t xml:space="preserve"> diseases to Production</w:t>
      </w:r>
      <w:r w:rsidR="0020072A">
        <w:t xml:space="preserve"> </w:t>
      </w:r>
      <w:r>
        <w:t xml:space="preserve">in collaboration with </w:t>
      </w:r>
      <w:r w:rsidR="00E0035D">
        <w:t>the participating clinical site</w:t>
      </w:r>
      <w:r>
        <w:t xml:space="preserve">, </w:t>
      </w:r>
      <w:r w:rsidR="00182392">
        <w:t>Commonwealth Informatics, Inc. (</w:t>
      </w:r>
      <w:r>
        <w:t>CII</w:t>
      </w:r>
      <w:r w:rsidR="00182392">
        <w:t>)</w:t>
      </w:r>
      <w:r>
        <w:t xml:space="preserve">, and </w:t>
      </w:r>
      <w:r w:rsidR="00182392">
        <w:t xml:space="preserve">the Department of Population Medicine (DPM) </w:t>
      </w:r>
      <w:r w:rsidR="00E0035D">
        <w:t>at</w:t>
      </w:r>
      <w:r w:rsidR="00182392">
        <w:t xml:space="preserve"> Harvard </w:t>
      </w:r>
      <w:r w:rsidR="00E0035D">
        <w:t xml:space="preserve">Medical School </w:t>
      </w:r>
      <w:r w:rsidR="0076431F">
        <w:t>&amp;</w:t>
      </w:r>
      <w:r w:rsidR="00E0035D">
        <w:t xml:space="preserve"> Harvard </w:t>
      </w:r>
      <w:r w:rsidR="00182392">
        <w:t>Pilgrim Health Care Institute</w:t>
      </w:r>
      <w:r>
        <w:t xml:space="preserve">. </w:t>
      </w:r>
    </w:p>
    <w:p w14:paraId="6B5C4D3A" w14:textId="296C988D" w:rsidR="00C9581F" w:rsidRDefault="00C36F75" w:rsidP="00774B65">
      <w:pPr>
        <w:spacing w:before="120" w:after="120" w:line="276" w:lineRule="auto"/>
      </w:pPr>
      <w:r>
        <w:t>Routine</w:t>
      </w:r>
      <w:r w:rsidR="00C9581F">
        <w:t xml:space="preserve"> meetings </w:t>
      </w:r>
      <w:r w:rsidR="00A1767F">
        <w:t xml:space="preserve">(e.g., monthly) </w:t>
      </w:r>
      <w:r w:rsidR="00C9581F">
        <w:t xml:space="preserve">with technical representatives from </w:t>
      </w:r>
      <w:r w:rsidR="00C819C3">
        <w:t>M</w:t>
      </w:r>
      <w:r w:rsidR="00C9581F">
        <w:t>DPH</w:t>
      </w:r>
      <w:r w:rsidR="00054B35">
        <w:t>, DPM</w:t>
      </w:r>
      <w:r w:rsidR="00C9581F">
        <w:t>, CII and the site will facilitate the process. The</w:t>
      </w:r>
      <w:r w:rsidR="00F35695">
        <w:t>se</w:t>
      </w:r>
      <w:r w:rsidR="00C9581F">
        <w:t xml:space="preserve"> meetings should </w:t>
      </w:r>
      <w:r w:rsidR="00A1767F">
        <w:t xml:space="preserve">occur more frequently (e.g., </w:t>
      </w:r>
      <w:r w:rsidR="00C9581F">
        <w:t>weekly</w:t>
      </w:r>
      <w:r w:rsidR="00A1767F">
        <w:t>)</w:t>
      </w:r>
      <w:r w:rsidR="00C9581F">
        <w:t xml:space="preserve"> as the team moves closer to </w:t>
      </w:r>
      <w:r w:rsidR="00A1767F">
        <w:t>p</w:t>
      </w:r>
      <w:r w:rsidR="00C9581F">
        <w:t>roduction.</w:t>
      </w:r>
    </w:p>
    <w:p w14:paraId="46251A7C" w14:textId="25EA04CC" w:rsidR="00A03297" w:rsidRDefault="00A03297" w:rsidP="00774B65">
      <w:pPr>
        <w:spacing w:before="120" w:after="120" w:line="276" w:lineRule="auto"/>
      </w:pPr>
      <w:r>
        <w:tab/>
      </w:r>
      <w:r w:rsidRPr="00A03297">
        <w:t xml:space="preserve">NOTE: VPN access is required for CII staff to the site-hosted ESP </w:t>
      </w:r>
      <w:r>
        <w:t>s</w:t>
      </w:r>
      <w:r w:rsidRPr="00A03297">
        <w:t xml:space="preserve">erver for initial </w:t>
      </w:r>
      <w:r>
        <w:t>s</w:t>
      </w:r>
      <w:r w:rsidRPr="00A03297">
        <w:t xml:space="preserve">etup and </w:t>
      </w:r>
      <w:r>
        <w:tab/>
        <w:t>c</w:t>
      </w:r>
      <w:r w:rsidRPr="00A03297">
        <w:t xml:space="preserve">onfiguration. If VPN access is </w:t>
      </w:r>
      <w:r>
        <w:t xml:space="preserve">also </w:t>
      </w:r>
      <w:r w:rsidRPr="00A03297">
        <w:t xml:space="preserve">granted for ongoing maintenance and support, it removes </w:t>
      </w:r>
      <w:r>
        <w:tab/>
      </w:r>
      <w:r w:rsidRPr="00A03297">
        <w:t xml:space="preserve">that responsibility from the </w:t>
      </w:r>
      <w:r>
        <w:t>s</w:t>
      </w:r>
      <w:r w:rsidRPr="00A03297">
        <w:t>ite, and allows CII to perform monitoring and troubleshooting.</w:t>
      </w:r>
    </w:p>
    <w:p w14:paraId="4F0B97C4" w14:textId="2AD07574" w:rsidR="002177D2" w:rsidRPr="0079376E" w:rsidRDefault="002177D2" w:rsidP="002177D2">
      <w:pPr>
        <w:tabs>
          <w:tab w:val="left" w:pos="720"/>
        </w:tabs>
        <w:spacing w:before="240" w:line="360" w:lineRule="auto"/>
        <w:rPr>
          <w:b/>
        </w:rPr>
      </w:pPr>
      <w:r>
        <w:rPr>
          <w:b/>
        </w:rPr>
        <w:t xml:space="preserve">Step 1: </w:t>
      </w:r>
      <w:r w:rsidRPr="0079376E">
        <w:rPr>
          <w:b/>
        </w:rPr>
        <w:t xml:space="preserve">Establish Connectivity in </w:t>
      </w:r>
      <w:r w:rsidRPr="002177D2">
        <w:rPr>
          <w:b/>
        </w:rPr>
        <w:t>the Health Information Reporting Portal (HIRP)</w:t>
      </w:r>
      <w:r w:rsidR="00DB77C6">
        <w:rPr>
          <w:b/>
        </w:rPr>
        <w:t xml:space="preserve"> [for new sites only]</w:t>
      </w:r>
    </w:p>
    <w:p w14:paraId="0ACA110C" w14:textId="5DD2DAB1" w:rsidR="002177D2" w:rsidRDefault="00903E69" w:rsidP="00C36F75">
      <w:pPr>
        <w:spacing w:line="276" w:lineRule="auto"/>
      </w:pPr>
      <w:r>
        <w:t xml:space="preserve">Data can be sent to the HIRP </w:t>
      </w:r>
      <w:r w:rsidR="00CB5DD0">
        <w:t>v</w:t>
      </w:r>
      <w:r w:rsidR="002177D2">
        <w:t>ia a webservice</w:t>
      </w:r>
      <w:r>
        <w:t>.</w:t>
      </w:r>
    </w:p>
    <w:p w14:paraId="04FCC0D8" w14:textId="3ABA07B2" w:rsidR="00903E69" w:rsidRDefault="00C819C3" w:rsidP="00903E69">
      <w:pPr>
        <w:numPr>
          <w:ilvl w:val="0"/>
          <w:numId w:val="11"/>
        </w:numPr>
        <w:spacing w:line="276" w:lineRule="auto"/>
        <w:contextualSpacing/>
        <w:rPr>
          <w:rFonts w:eastAsia="Times New Roman"/>
        </w:rPr>
      </w:pPr>
      <w:r>
        <w:rPr>
          <w:rFonts w:eastAsia="Times New Roman"/>
        </w:rPr>
        <w:t>M</w:t>
      </w:r>
      <w:r w:rsidR="00903E69">
        <w:rPr>
          <w:rFonts w:eastAsia="Times New Roman"/>
        </w:rPr>
        <w:t xml:space="preserve">DPH will provide the site with software and username/password key </w:t>
      </w:r>
      <w:r w:rsidR="00CB5DD0">
        <w:rPr>
          <w:rFonts w:eastAsia="Times New Roman"/>
        </w:rPr>
        <w:t>and</w:t>
      </w:r>
      <w:r w:rsidR="00903E69">
        <w:rPr>
          <w:rFonts w:eastAsia="Times New Roman"/>
        </w:rPr>
        <w:t xml:space="preserve"> .properties file.</w:t>
      </w:r>
      <w:r w:rsidR="00E00505">
        <w:rPr>
          <w:rFonts w:eastAsia="Times New Roman"/>
        </w:rPr>
        <w:t xml:space="preserve"> </w:t>
      </w:r>
      <w:r w:rsidR="00CB5DD0">
        <w:rPr>
          <w:rFonts w:eastAsia="Times New Roman"/>
        </w:rPr>
        <w:t>Instructions and support will be provided.</w:t>
      </w:r>
    </w:p>
    <w:p w14:paraId="70ECAFB4" w14:textId="007152C8" w:rsidR="002177D2" w:rsidRDefault="00903E69" w:rsidP="00E00505">
      <w:pPr>
        <w:numPr>
          <w:ilvl w:val="0"/>
          <w:numId w:val="11"/>
        </w:numPr>
        <w:spacing w:line="276" w:lineRule="auto"/>
        <w:contextualSpacing/>
        <w:rPr>
          <w:rFonts w:eastAsia="Times New Roman"/>
        </w:rPr>
      </w:pPr>
      <w:r>
        <w:rPr>
          <w:rFonts w:eastAsia="Times New Roman"/>
        </w:rPr>
        <w:t>CII will help the site install the software, configure ESP to reference the installation, and establish connectivity to the</w:t>
      </w:r>
      <w:r w:rsidR="00C65D6A">
        <w:rPr>
          <w:rFonts w:eastAsia="Times New Roman"/>
        </w:rPr>
        <w:t xml:space="preserve"> </w:t>
      </w:r>
      <w:r>
        <w:rPr>
          <w:rFonts w:eastAsia="Times New Roman"/>
        </w:rPr>
        <w:t>staging portal.</w:t>
      </w:r>
    </w:p>
    <w:p w14:paraId="3CABF9DD" w14:textId="77777777" w:rsidR="00E00505" w:rsidRPr="00E00505" w:rsidRDefault="00E00505" w:rsidP="00E00505">
      <w:pPr>
        <w:spacing w:line="276" w:lineRule="auto"/>
        <w:ind w:left="360"/>
        <w:contextualSpacing/>
        <w:rPr>
          <w:rFonts w:eastAsia="Times New Roman"/>
        </w:rPr>
      </w:pPr>
    </w:p>
    <w:p w14:paraId="431D71EB" w14:textId="77777777" w:rsidR="002177D2" w:rsidRPr="00CC610B" w:rsidRDefault="002177D2" w:rsidP="005C7299">
      <w:pPr>
        <w:spacing w:after="0"/>
        <w:rPr>
          <w:color w:val="FF0000"/>
        </w:rPr>
      </w:pPr>
      <w:r w:rsidRPr="00CC610B">
        <w:rPr>
          <w:i/>
        </w:rPr>
        <w:t xml:space="preserve">Estimated time frame: </w:t>
      </w:r>
      <w:r w:rsidR="00CB5DD0">
        <w:t>2-4 weeks</w:t>
      </w:r>
    </w:p>
    <w:p w14:paraId="5BA82301" w14:textId="77777777" w:rsidR="002177D2" w:rsidRDefault="002177D2" w:rsidP="003A21DE">
      <w:pPr>
        <w:tabs>
          <w:tab w:val="left" w:pos="720"/>
        </w:tabs>
        <w:spacing w:after="0"/>
        <w:rPr>
          <w:b/>
        </w:rPr>
      </w:pPr>
    </w:p>
    <w:p w14:paraId="5C53C703" w14:textId="632B62FA" w:rsidR="006F4926" w:rsidRPr="0079376E" w:rsidRDefault="0079376E" w:rsidP="0079376E">
      <w:pPr>
        <w:tabs>
          <w:tab w:val="left" w:pos="720"/>
        </w:tabs>
        <w:rPr>
          <w:b/>
        </w:rPr>
      </w:pPr>
      <w:r>
        <w:rPr>
          <w:b/>
        </w:rPr>
        <w:lastRenderedPageBreak/>
        <w:t xml:space="preserve">Step </w:t>
      </w:r>
      <w:r w:rsidR="002177D2">
        <w:rPr>
          <w:b/>
        </w:rPr>
        <w:t>2</w:t>
      </w:r>
      <w:r>
        <w:rPr>
          <w:b/>
        </w:rPr>
        <w:t xml:space="preserve">: </w:t>
      </w:r>
      <w:r w:rsidR="006F4926" w:rsidRPr="0079376E">
        <w:rPr>
          <w:b/>
        </w:rPr>
        <w:t>Map Local Codes</w:t>
      </w:r>
      <w:r w:rsidR="005E43D0" w:rsidRPr="0079376E">
        <w:rPr>
          <w:b/>
        </w:rPr>
        <w:t xml:space="preserve"> from</w:t>
      </w:r>
      <w:r w:rsidR="006F4926" w:rsidRPr="0079376E">
        <w:rPr>
          <w:b/>
        </w:rPr>
        <w:t xml:space="preserve"> </w:t>
      </w:r>
      <w:r w:rsidR="005E43D0" w:rsidRPr="0079376E">
        <w:rPr>
          <w:b/>
        </w:rPr>
        <w:t>ESP</w:t>
      </w:r>
      <w:r w:rsidR="0020072A">
        <w:rPr>
          <w:b/>
        </w:rPr>
        <w:t xml:space="preserve"> to </w:t>
      </w:r>
      <w:r w:rsidR="00C819C3">
        <w:rPr>
          <w:b/>
        </w:rPr>
        <w:t>M</w:t>
      </w:r>
      <w:r w:rsidR="0020072A">
        <w:rPr>
          <w:b/>
        </w:rPr>
        <w:t>DPH</w:t>
      </w:r>
      <w:r w:rsidR="00DB77C6">
        <w:rPr>
          <w:b/>
        </w:rPr>
        <w:t xml:space="preserve"> [for new sites and for new algorithms at active sites]</w:t>
      </w:r>
    </w:p>
    <w:p w14:paraId="15069C47" w14:textId="77777777" w:rsidR="006F4926" w:rsidRPr="006F4926" w:rsidRDefault="006F4926" w:rsidP="006F4926">
      <w:r w:rsidRPr="006F4926">
        <w:t xml:space="preserve">In order to receive messages </w:t>
      </w:r>
      <w:r>
        <w:t xml:space="preserve">in the HIRP, </w:t>
      </w:r>
      <w:r w:rsidR="005E43D0">
        <w:t xml:space="preserve">local codes from each </w:t>
      </w:r>
      <w:r w:rsidR="004B61CD">
        <w:t>site’s EMR</w:t>
      </w:r>
      <w:r w:rsidR="005E43D0">
        <w:t xml:space="preserve"> must be mapped to standardized codes.</w:t>
      </w:r>
    </w:p>
    <w:p w14:paraId="39A60FA2" w14:textId="77777777" w:rsidR="00A11DEB" w:rsidRDefault="00CA7C25" w:rsidP="00855A7C">
      <w:pPr>
        <w:pStyle w:val="ListParagraph"/>
        <w:numPr>
          <w:ilvl w:val="0"/>
          <w:numId w:val="36"/>
        </w:numPr>
        <w:spacing w:after="0"/>
      </w:pPr>
      <w:r>
        <w:t xml:space="preserve">The site, with assistance </w:t>
      </w:r>
      <w:r w:rsidR="003A21DE">
        <w:t xml:space="preserve">of </w:t>
      </w:r>
      <w:r>
        <w:t xml:space="preserve">SQL scripts provided by </w:t>
      </w:r>
      <w:r w:rsidR="00A11DEB" w:rsidRPr="00141AB1">
        <w:t>CII</w:t>
      </w:r>
      <w:r>
        <w:t>,</w:t>
      </w:r>
      <w:r w:rsidR="00A11DEB" w:rsidRPr="00141AB1">
        <w:t xml:space="preserve"> will </w:t>
      </w:r>
      <w:r w:rsidR="00A11DEB" w:rsidRPr="009F76BA">
        <w:t xml:space="preserve">create a comprehensive, consolidated </w:t>
      </w:r>
      <w:r>
        <w:t>report</w:t>
      </w:r>
      <w:r w:rsidR="00A11DEB" w:rsidRPr="009F76BA">
        <w:t xml:space="preserve"> of </w:t>
      </w:r>
      <w:r>
        <w:t>lab tests mapped for the case detection algorithm (</w:t>
      </w:r>
      <w:r w:rsidR="00C92D7D">
        <w:t>“</w:t>
      </w:r>
      <w:r>
        <w:t>MAPPED LABS REPORT</w:t>
      </w:r>
      <w:r w:rsidR="00C92D7D">
        <w:t>”</w:t>
      </w:r>
      <w:r>
        <w:t>)</w:t>
      </w:r>
      <w:r w:rsidR="00A11DEB">
        <w:t xml:space="preserve">. </w:t>
      </w:r>
      <w:r w:rsidRPr="00D47F9B">
        <w:rPr>
          <w:i/>
        </w:rPr>
        <w:t>Note there is no PHI involved in these reports.</w:t>
      </w:r>
    </w:p>
    <w:p w14:paraId="32B28A67" w14:textId="77777777" w:rsidR="00FD76D6" w:rsidRDefault="00D47F9B" w:rsidP="00D47F9B">
      <w:pPr>
        <w:pStyle w:val="ListParagraph"/>
        <w:numPr>
          <w:ilvl w:val="0"/>
          <w:numId w:val="36"/>
        </w:numPr>
      </w:pPr>
      <w:r>
        <w:t xml:space="preserve">With assistance from the site, </w:t>
      </w:r>
      <w:r w:rsidR="00C819C3">
        <w:t>M</w:t>
      </w:r>
      <w:r w:rsidR="00E0035D">
        <w:t>DPH staff</w:t>
      </w:r>
      <w:r w:rsidR="00E315FA">
        <w:t xml:space="preserve"> </w:t>
      </w:r>
      <w:r w:rsidR="00FD76D6">
        <w:t xml:space="preserve">will </w:t>
      </w:r>
      <w:r>
        <w:t xml:space="preserve">determine </w:t>
      </w:r>
      <w:r w:rsidR="00C36F75">
        <w:t>t</w:t>
      </w:r>
      <w:r w:rsidR="00FD76D6">
        <w:t xml:space="preserve">he appropriate </w:t>
      </w:r>
      <w:r w:rsidR="00740D8A">
        <w:t xml:space="preserve">LOINC (test) </w:t>
      </w:r>
      <w:r w:rsidR="00FD76D6">
        <w:t xml:space="preserve">and </w:t>
      </w:r>
      <w:r w:rsidR="00E0035D">
        <w:t>SNOMED</w:t>
      </w:r>
      <w:r w:rsidR="00740D8A">
        <w:t xml:space="preserve"> (result)</w:t>
      </w:r>
      <w:r w:rsidR="00E0035D">
        <w:t xml:space="preserve"> codes recognized by </w:t>
      </w:r>
      <w:r w:rsidR="00740D8A">
        <w:t>HIRP</w:t>
      </w:r>
      <w:r>
        <w:t xml:space="preserve"> for each lab test and update the MAPPED LAB REPORT</w:t>
      </w:r>
      <w:r w:rsidR="00E0035D">
        <w:t xml:space="preserve">. </w:t>
      </w:r>
    </w:p>
    <w:p w14:paraId="06744F03" w14:textId="05AF4F6B" w:rsidR="00C92D7D" w:rsidRDefault="00740D8A" w:rsidP="00C92D7D">
      <w:pPr>
        <w:pStyle w:val="ListParagraph"/>
        <w:numPr>
          <w:ilvl w:val="2"/>
          <w:numId w:val="11"/>
        </w:numPr>
      </w:pPr>
      <w:r>
        <w:t>Non-test variables</w:t>
      </w:r>
      <w:r w:rsidR="00D47F9B">
        <w:t xml:space="preserve"> (e.g., diagnosis codes, treatment information, etc.)</w:t>
      </w:r>
      <w:r>
        <w:t xml:space="preserve"> will be mapped </w:t>
      </w:r>
      <w:r w:rsidR="00D47F9B">
        <w:t>to</w:t>
      </w:r>
      <w:r>
        <w:t xml:space="preserve"> </w:t>
      </w:r>
      <w:r w:rsidR="00DD1252">
        <w:tab/>
      </w:r>
      <w:r>
        <w:t>MDPH standard codes in the same manner</w:t>
      </w:r>
      <w:r w:rsidR="00D47F9B">
        <w:t>.</w:t>
      </w:r>
      <w:r w:rsidR="00C92D7D">
        <w:t xml:space="preserve"> </w:t>
      </w:r>
    </w:p>
    <w:p w14:paraId="3707E568" w14:textId="65B54523" w:rsidR="00C92D7D" w:rsidRDefault="00C819C3" w:rsidP="00C92D7D">
      <w:pPr>
        <w:pStyle w:val="ListParagraph"/>
        <w:numPr>
          <w:ilvl w:val="2"/>
          <w:numId w:val="11"/>
        </w:numPr>
      </w:pPr>
      <w:r>
        <w:t>M</w:t>
      </w:r>
      <w:r w:rsidR="00C92D7D">
        <w:t>DPH staff will assist with mapping non-test variables to codes recognized by HIRP.</w:t>
      </w:r>
    </w:p>
    <w:p w14:paraId="762A4247" w14:textId="318674F8" w:rsidR="0021368E" w:rsidRDefault="0021368E" w:rsidP="00C92D7D">
      <w:pPr>
        <w:pStyle w:val="ListParagraph"/>
        <w:numPr>
          <w:ilvl w:val="2"/>
          <w:numId w:val="11"/>
        </w:numPr>
      </w:pPr>
      <w:r>
        <w:t xml:space="preserve">For HIV and as needed for other conditions, MDPH, DPM, CII, and clinical staff at the site </w:t>
      </w:r>
      <w:r w:rsidR="00DD1252">
        <w:tab/>
      </w:r>
      <w:r>
        <w:t>should meet to review LOINC/SNOMED mapping assignments and finalize.</w:t>
      </w:r>
    </w:p>
    <w:p w14:paraId="44F88CEA" w14:textId="77777777" w:rsidR="00C92D7D" w:rsidRPr="009F76BA" w:rsidRDefault="00C819C3" w:rsidP="00C36F75">
      <w:pPr>
        <w:pStyle w:val="ListParagraph"/>
        <w:numPr>
          <w:ilvl w:val="0"/>
          <w:numId w:val="11"/>
        </w:numPr>
        <w:spacing w:after="0" w:line="276" w:lineRule="auto"/>
      </w:pPr>
      <w:r>
        <w:t>M</w:t>
      </w:r>
      <w:r w:rsidR="00C92D7D">
        <w:t xml:space="preserve">DPH will create a site-specific domain in the HIRP staging (test) portal and give the appropriate people access (site staff and CII, </w:t>
      </w:r>
      <w:r w:rsidR="00C92D7D" w:rsidRPr="00C92D7D">
        <w:t>if appropriate</w:t>
      </w:r>
      <w:r w:rsidR="00C92D7D">
        <w:t xml:space="preserve">). </w:t>
      </w:r>
    </w:p>
    <w:p w14:paraId="0E42C773" w14:textId="0E42114F" w:rsidR="00CB5DD0" w:rsidRDefault="00CB5DD0" w:rsidP="00C36F75">
      <w:pPr>
        <w:numPr>
          <w:ilvl w:val="2"/>
          <w:numId w:val="8"/>
        </w:numPr>
        <w:spacing w:after="0" w:line="240" w:lineRule="auto"/>
        <w:rPr>
          <w:rFonts w:eastAsia="Times New Roman"/>
        </w:rPr>
      </w:pPr>
      <w:r>
        <w:rPr>
          <w:rFonts w:eastAsia="Times New Roman"/>
        </w:rPr>
        <w:t xml:space="preserve">CII will train the site on how to update the </w:t>
      </w:r>
      <w:r w:rsidR="00360C78">
        <w:rPr>
          <w:rFonts w:eastAsia="Times New Roman"/>
        </w:rPr>
        <w:t>ESP</w:t>
      </w:r>
      <w:r>
        <w:rPr>
          <w:rFonts w:eastAsia="Times New Roman"/>
        </w:rPr>
        <w:t xml:space="preserve"> </w:t>
      </w:r>
      <w:proofErr w:type="spellStart"/>
      <w:r>
        <w:rPr>
          <w:rFonts w:eastAsia="Times New Roman"/>
        </w:rPr>
        <w:t>conf_labtestmap</w:t>
      </w:r>
      <w:proofErr w:type="spellEnd"/>
      <w:r>
        <w:rPr>
          <w:rFonts w:eastAsia="Times New Roman"/>
        </w:rPr>
        <w:t xml:space="preserve"> table with the </w:t>
      </w:r>
      <w:r w:rsidR="00C819C3">
        <w:rPr>
          <w:rFonts w:eastAsia="Times New Roman"/>
        </w:rPr>
        <w:t>M</w:t>
      </w:r>
      <w:r>
        <w:rPr>
          <w:rFonts w:eastAsia="Times New Roman"/>
        </w:rPr>
        <w:t xml:space="preserve">DPH </w:t>
      </w:r>
      <w:r w:rsidR="00DD1252">
        <w:rPr>
          <w:rFonts w:eastAsia="Times New Roman"/>
        </w:rPr>
        <w:tab/>
      </w:r>
      <w:r>
        <w:rPr>
          <w:rFonts w:eastAsia="Times New Roman"/>
        </w:rPr>
        <w:t>approved LOINC and SNOMED codes.  The site will then update this data in ESP.</w:t>
      </w:r>
    </w:p>
    <w:p w14:paraId="602B3160" w14:textId="179EB48E" w:rsidR="00CB5DD0" w:rsidRDefault="00CB5DD0" w:rsidP="00CB5DD0">
      <w:pPr>
        <w:numPr>
          <w:ilvl w:val="2"/>
          <w:numId w:val="8"/>
        </w:numPr>
        <w:spacing w:after="0" w:line="240" w:lineRule="auto"/>
        <w:rPr>
          <w:rFonts w:eastAsia="Times New Roman"/>
        </w:rPr>
      </w:pPr>
      <w:r>
        <w:rPr>
          <w:rFonts w:eastAsia="Times New Roman"/>
        </w:rPr>
        <w:t xml:space="preserve">The site, after training, will update the ESP </w:t>
      </w:r>
      <w:proofErr w:type="spellStart"/>
      <w:r>
        <w:rPr>
          <w:rFonts w:eastAsia="Times New Roman"/>
        </w:rPr>
        <w:t>conf_labtestmap</w:t>
      </w:r>
      <w:proofErr w:type="spellEnd"/>
      <w:r>
        <w:rPr>
          <w:rFonts w:eastAsia="Times New Roman"/>
        </w:rPr>
        <w:t xml:space="preserve"> table and the portal with all </w:t>
      </w:r>
      <w:r w:rsidR="00DD1252">
        <w:rPr>
          <w:rFonts w:eastAsia="Times New Roman"/>
        </w:rPr>
        <w:tab/>
      </w:r>
      <w:r>
        <w:rPr>
          <w:rFonts w:eastAsia="Times New Roman"/>
        </w:rPr>
        <w:t>approved mappings.</w:t>
      </w:r>
    </w:p>
    <w:p w14:paraId="74122775" w14:textId="77777777" w:rsidR="00C92D7D" w:rsidRDefault="00C92D7D" w:rsidP="00CC610B">
      <w:pPr>
        <w:pStyle w:val="ListParagraph"/>
        <w:ind w:left="0"/>
        <w:rPr>
          <w:i/>
        </w:rPr>
      </w:pPr>
    </w:p>
    <w:p w14:paraId="7780AFCF" w14:textId="464EF814" w:rsidR="00CC610B" w:rsidRPr="00CC610B" w:rsidRDefault="00CC610B" w:rsidP="005C7299">
      <w:pPr>
        <w:pStyle w:val="ListParagraph"/>
        <w:spacing w:after="0"/>
        <w:ind w:left="0"/>
        <w:rPr>
          <w:i/>
          <w:color w:val="FF0000"/>
        </w:rPr>
      </w:pPr>
      <w:r w:rsidRPr="00CC610B">
        <w:rPr>
          <w:i/>
        </w:rPr>
        <w:t xml:space="preserve">Estimated time frame: </w:t>
      </w:r>
      <w:r w:rsidR="005C7299">
        <w:rPr>
          <w:i/>
        </w:rPr>
        <w:t>2</w:t>
      </w:r>
      <w:r w:rsidR="00C92D7D">
        <w:rPr>
          <w:i/>
        </w:rPr>
        <w:t>-6</w:t>
      </w:r>
      <w:r w:rsidRPr="00CC610B">
        <w:rPr>
          <w:i/>
        </w:rPr>
        <w:t xml:space="preserve"> weeks per </w:t>
      </w:r>
      <w:r w:rsidR="00DD1252">
        <w:rPr>
          <w:i/>
        </w:rPr>
        <w:t>condition</w:t>
      </w:r>
      <w:r w:rsidR="00C92D7D">
        <w:rPr>
          <w:i/>
        </w:rPr>
        <w:t xml:space="preserve"> </w:t>
      </w:r>
    </w:p>
    <w:p w14:paraId="1EE57F3A" w14:textId="77777777" w:rsidR="00217B54" w:rsidRDefault="00217B54" w:rsidP="00C36F75">
      <w:pPr>
        <w:pStyle w:val="ListParagraph"/>
        <w:spacing w:after="0"/>
        <w:ind w:firstLine="720"/>
        <w:rPr>
          <w:i/>
        </w:rPr>
      </w:pPr>
    </w:p>
    <w:p w14:paraId="654EA49E" w14:textId="77777777" w:rsidR="00683CA3" w:rsidRPr="00683CA3" w:rsidRDefault="00683CA3" w:rsidP="00B31510">
      <w:pPr>
        <w:tabs>
          <w:tab w:val="left" w:pos="720"/>
        </w:tabs>
        <w:spacing w:line="276" w:lineRule="auto"/>
        <w:rPr>
          <w:b/>
        </w:rPr>
      </w:pPr>
      <w:r w:rsidRPr="00683CA3">
        <w:rPr>
          <w:b/>
        </w:rPr>
        <w:t xml:space="preserve">Step </w:t>
      </w:r>
      <w:r w:rsidR="00206545">
        <w:rPr>
          <w:b/>
        </w:rPr>
        <w:t>3</w:t>
      </w:r>
      <w:r w:rsidRPr="00683CA3">
        <w:rPr>
          <w:b/>
        </w:rPr>
        <w:t xml:space="preserve">: </w:t>
      </w:r>
      <w:r>
        <w:rPr>
          <w:b/>
        </w:rPr>
        <w:t xml:space="preserve">Validation of ESP </w:t>
      </w:r>
      <w:r w:rsidR="00846EDC">
        <w:rPr>
          <w:b/>
        </w:rPr>
        <w:t xml:space="preserve">Detection </w:t>
      </w:r>
      <w:r>
        <w:rPr>
          <w:b/>
        </w:rPr>
        <w:t xml:space="preserve">Algorithm </w:t>
      </w:r>
      <w:r w:rsidR="00C92D7D">
        <w:rPr>
          <w:b/>
        </w:rPr>
        <w:t>against</w:t>
      </w:r>
      <w:r>
        <w:rPr>
          <w:b/>
        </w:rPr>
        <w:t xml:space="preserve"> </w:t>
      </w:r>
      <w:r w:rsidR="00206545">
        <w:rPr>
          <w:b/>
        </w:rPr>
        <w:t xml:space="preserve">Site’s EMR </w:t>
      </w:r>
    </w:p>
    <w:p w14:paraId="150E255B" w14:textId="022E22E3" w:rsidR="005616B5" w:rsidRDefault="00C92D7D" w:rsidP="00B31510">
      <w:pPr>
        <w:pStyle w:val="ListParagraph"/>
        <w:numPr>
          <w:ilvl w:val="0"/>
          <w:numId w:val="34"/>
        </w:numPr>
        <w:tabs>
          <w:tab w:val="left" w:pos="360"/>
        </w:tabs>
        <w:spacing w:line="276" w:lineRule="auto"/>
        <w:ind w:left="360"/>
      </w:pPr>
      <w:r>
        <w:t>The site, with assistance</w:t>
      </w:r>
      <w:r w:rsidR="003A21DE">
        <w:t xml:space="preserve"> of SQL </w:t>
      </w:r>
      <w:r w:rsidR="00DB77C6">
        <w:t xml:space="preserve">code </w:t>
      </w:r>
      <w:r w:rsidR="003A21DE">
        <w:t>provided by</w:t>
      </w:r>
      <w:r>
        <w:t xml:space="preserve"> </w:t>
      </w:r>
      <w:r w:rsidR="005616B5">
        <w:t>C</w:t>
      </w:r>
      <w:r w:rsidR="00206545">
        <w:t>II</w:t>
      </w:r>
      <w:r w:rsidR="00DB77C6">
        <w:t xml:space="preserve"> (dependent on EMR system)</w:t>
      </w:r>
      <w:r>
        <w:t>,</w:t>
      </w:r>
      <w:r w:rsidR="005616B5">
        <w:t xml:space="preserve"> will create a list of cases identified by ESP at </w:t>
      </w:r>
      <w:r w:rsidR="00206545">
        <w:t>the site</w:t>
      </w:r>
      <w:r w:rsidR="00314A07">
        <w:t xml:space="preserve"> during a specified time period</w:t>
      </w:r>
      <w:r>
        <w:t xml:space="preserve"> (“ESP CASE LINE LISTING REPORT”)</w:t>
      </w:r>
      <w:r w:rsidR="005616B5">
        <w:t>.</w:t>
      </w:r>
      <w:r w:rsidR="003A21DE">
        <w:t xml:space="preserve"> </w:t>
      </w:r>
      <w:r w:rsidR="003A21DE">
        <w:rPr>
          <w:i/>
        </w:rPr>
        <w:t xml:space="preserve">Note that this report </w:t>
      </w:r>
      <w:r w:rsidR="003A21DE">
        <w:rPr>
          <w:i/>
          <w:u w:val="single"/>
        </w:rPr>
        <w:t>does</w:t>
      </w:r>
      <w:r w:rsidR="003A21DE">
        <w:rPr>
          <w:i/>
        </w:rPr>
        <w:t xml:space="preserve"> contain PHI.</w:t>
      </w:r>
    </w:p>
    <w:p w14:paraId="5ABBD35F" w14:textId="77777777" w:rsidR="00AA1684" w:rsidRDefault="00206545" w:rsidP="001C5858">
      <w:pPr>
        <w:pStyle w:val="ListParagraph"/>
        <w:numPr>
          <w:ilvl w:val="1"/>
          <w:numId w:val="34"/>
        </w:numPr>
        <w:tabs>
          <w:tab w:val="left" w:pos="360"/>
        </w:tabs>
        <w:spacing w:before="240" w:line="276" w:lineRule="auto"/>
      </w:pPr>
      <w:r>
        <w:t>The site</w:t>
      </w:r>
      <w:r w:rsidR="005616B5">
        <w:t xml:space="preserve"> will use this list to </w:t>
      </w:r>
      <w:r>
        <w:t>confirm the ca</w:t>
      </w:r>
      <w:r w:rsidR="00700D36">
        <w:t xml:space="preserve">se status via EMR/chart review. The site will summarize their findings and report to </w:t>
      </w:r>
      <w:r w:rsidR="00C819C3">
        <w:t>M</w:t>
      </w:r>
      <w:r w:rsidR="00700D36">
        <w:t>DPH on their findings.</w:t>
      </w:r>
    </w:p>
    <w:p w14:paraId="72A8D001" w14:textId="77777777" w:rsidR="00700D36" w:rsidRDefault="00A1767F" w:rsidP="00CC610B">
      <w:pPr>
        <w:pStyle w:val="ListParagraph"/>
        <w:numPr>
          <w:ilvl w:val="1"/>
          <w:numId w:val="34"/>
        </w:numPr>
        <w:tabs>
          <w:tab w:val="left" w:pos="360"/>
        </w:tabs>
        <w:spacing w:before="240" w:line="276" w:lineRule="auto"/>
      </w:pPr>
      <w:r>
        <w:t>T</w:t>
      </w:r>
      <w:r w:rsidR="00700D36" w:rsidRPr="003A21DE">
        <w:t>he site will generate their own internal list of patients with the infection of interest and compare it against the ESP generated list</w:t>
      </w:r>
      <w:r w:rsidR="003A21DE">
        <w:t>, with support from CII</w:t>
      </w:r>
      <w:r w:rsidR="00700D36" w:rsidRPr="003A21DE">
        <w:t xml:space="preserve">. </w:t>
      </w:r>
      <w:r w:rsidR="00700D36">
        <w:t xml:space="preserve">The site will summarize their findings and report to </w:t>
      </w:r>
      <w:r w:rsidR="00C819C3">
        <w:t>M</w:t>
      </w:r>
      <w:r w:rsidR="00700D36">
        <w:t>DPH on their findings.</w:t>
      </w:r>
    </w:p>
    <w:p w14:paraId="5140B72A" w14:textId="02660223" w:rsidR="00314A07" w:rsidRDefault="00314A07" w:rsidP="00314A07">
      <w:pPr>
        <w:pStyle w:val="ListParagraph"/>
        <w:numPr>
          <w:ilvl w:val="2"/>
          <w:numId w:val="34"/>
        </w:numPr>
        <w:tabs>
          <w:tab w:val="left" w:pos="360"/>
        </w:tabs>
        <w:spacing w:before="240" w:line="276" w:lineRule="auto"/>
      </w:pPr>
      <w:r>
        <w:t xml:space="preserve">Sensitivity, specificity, and positive predictive value (PPV) of the algorithm </w:t>
      </w:r>
      <w:r w:rsidR="00DB77C6">
        <w:t xml:space="preserve">may </w:t>
      </w:r>
      <w:r>
        <w:t xml:space="preserve">be calculated by </w:t>
      </w:r>
      <w:r w:rsidR="00C819C3">
        <w:t>M</w:t>
      </w:r>
      <w:r>
        <w:t>DPH based on the findings.</w:t>
      </w:r>
    </w:p>
    <w:p w14:paraId="3ABFA963" w14:textId="77777777" w:rsidR="00CC610B" w:rsidRPr="00CC610B" w:rsidRDefault="00CC610B" w:rsidP="005C7299">
      <w:pPr>
        <w:spacing w:after="0"/>
        <w:rPr>
          <w:color w:val="FF0000"/>
        </w:rPr>
      </w:pPr>
      <w:r w:rsidRPr="00CC610B">
        <w:rPr>
          <w:i/>
        </w:rPr>
        <w:t xml:space="preserve">Estimated time </w:t>
      </w:r>
      <w:r w:rsidRPr="009178B8">
        <w:rPr>
          <w:i/>
        </w:rPr>
        <w:t xml:space="preserve">frame: </w:t>
      </w:r>
      <w:r w:rsidR="009178B8" w:rsidRPr="00046AD3">
        <w:rPr>
          <w:i/>
        </w:rPr>
        <w:t>1-2</w:t>
      </w:r>
      <w:r w:rsidRPr="00046AD3">
        <w:rPr>
          <w:i/>
        </w:rPr>
        <w:t xml:space="preserve"> months</w:t>
      </w:r>
      <w:r w:rsidRPr="00046AD3">
        <w:t xml:space="preserve"> </w:t>
      </w:r>
    </w:p>
    <w:p w14:paraId="65D220B7" w14:textId="77777777" w:rsidR="00CC610B" w:rsidRDefault="00CC610B" w:rsidP="003A21DE">
      <w:pPr>
        <w:pStyle w:val="ListParagraph"/>
        <w:tabs>
          <w:tab w:val="left" w:pos="360"/>
        </w:tabs>
        <w:spacing w:after="0" w:line="276" w:lineRule="auto"/>
        <w:ind w:left="360"/>
      </w:pPr>
    </w:p>
    <w:p w14:paraId="493DFFF2" w14:textId="77777777" w:rsidR="00206545" w:rsidRPr="003D0030" w:rsidRDefault="00206545" w:rsidP="00206545">
      <w:pPr>
        <w:tabs>
          <w:tab w:val="left" w:pos="720"/>
        </w:tabs>
        <w:rPr>
          <w:b/>
        </w:rPr>
      </w:pPr>
      <w:r w:rsidRPr="003D0030">
        <w:rPr>
          <w:b/>
        </w:rPr>
        <w:t>S</w:t>
      </w:r>
      <w:r>
        <w:rPr>
          <w:b/>
        </w:rPr>
        <w:t xml:space="preserve">tep </w:t>
      </w:r>
      <w:r w:rsidR="00700D36">
        <w:rPr>
          <w:b/>
        </w:rPr>
        <w:t>4</w:t>
      </w:r>
      <w:r w:rsidRPr="003D0030">
        <w:rPr>
          <w:b/>
        </w:rPr>
        <w:t xml:space="preserve">: </w:t>
      </w:r>
      <w:r>
        <w:rPr>
          <w:b/>
        </w:rPr>
        <w:t>Validate ESP cases against MAVEN</w:t>
      </w:r>
    </w:p>
    <w:p w14:paraId="6A90BD3B" w14:textId="1E6CBAA7" w:rsidR="00206545" w:rsidRDefault="00700D36" w:rsidP="00700D36">
      <w:pPr>
        <w:pStyle w:val="ListParagraph"/>
        <w:numPr>
          <w:ilvl w:val="0"/>
          <w:numId w:val="31"/>
        </w:numPr>
        <w:spacing w:before="240" w:after="0"/>
      </w:pPr>
      <w:r>
        <w:lastRenderedPageBreak/>
        <w:t>Once the above step is complete</w:t>
      </w:r>
      <w:r w:rsidR="00360470">
        <w:t>,</w:t>
      </w:r>
      <w:r>
        <w:t xml:space="preserve"> </w:t>
      </w:r>
      <w:r w:rsidR="00C819C3">
        <w:t>M</w:t>
      </w:r>
      <w:r w:rsidR="00206545">
        <w:t>DPH will validate th</w:t>
      </w:r>
      <w:r w:rsidR="00DB77C6">
        <w:t>e</w:t>
      </w:r>
      <w:r w:rsidR="00206545">
        <w:t xml:space="preserve"> list of </w:t>
      </w:r>
      <w:r w:rsidR="00360470">
        <w:t>case</w:t>
      </w:r>
      <w:r w:rsidR="00206545">
        <w:t xml:space="preserve">s </w:t>
      </w:r>
      <w:r w:rsidR="00360470">
        <w:t>identified by ESP</w:t>
      </w:r>
      <w:r w:rsidR="007822E8">
        <w:t xml:space="preserve"> (ESP CASE LINE LISTING REPORT)</w:t>
      </w:r>
      <w:r w:rsidR="00360470">
        <w:t xml:space="preserve"> </w:t>
      </w:r>
      <w:r w:rsidR="00206545">
        <w:t>against what is already in MAVEN</w:t>
      </w:r>
      <w:r w:rsidR="0018614D">
        <w:t xml:space="preserve"> during the same time period</w:t>
      </w:r>
      <w:r w:rsidR="00206545">
        <w:t xml:space="preserve"> by</w:t>
      </w:r>
      <w:r w:rsidR="00360470">
        <w:t xml:space="preserve"> doing individual case look up</w:t>
      </w:r>
      <w:r w:rsidR="00206545">
        <w:t xml:space="preserve">. </w:t>
      </w:r>
      <w:r w:rsidR="007822E8">
        <w:rPr>
          <w:i/>
        </w:rPr>
        <w:t xml:space="preserve">Note that this report </w:t>
      </w:r>
      <w:r w:rsidR="007822E8">
        <w:rPr>
          <w:i/>
          <w:u w:val="single"/>
        </w:rPr>
        <w:t>does</w:t>
      </w:r>
      <w:r w:rsidR="007822E8">
        <w:rPr>
          <w:i/>
        </w:rPr>
        <w:t xml:space="preserve"> contain PHI.</w:t>
      </w:r>
    </w:p>
    <w:p w14:paraId="4DB863DD" w14:textId="77777777" w:rsidR="00206545" w:rsidRDefault="00C819C3" w:rsidP="00206545">
      <w:pPr>
        <w:pStyle w:val="ListParagraph"/>
        <w:numPr>
          <w:ilvl w:val="0"/>
          <w:numId w:val="31"/>
        </w:numPr>
        <w:spacing w:before="240" w:after="0"/>
      </w:pPr>
      <w:r>
        <w:t>M</w:t>
      </w:r>
      <w:r w:rsidR="00206545">
        <w:t>D</w:t>
      </w:r>
      <w:r w:rsidR="00360470">
        <w:t>PH staff</w:t>
      </w:r>
      <w:r w:rsidR="00206545">
        <w:t xml:space="preserve"> </w:t>
      </w:r>
      <w:r w:rsidR="00360470">
        <w:t>will work</w:t>
      </w:r>
      <w:r w:rsidR="00206545">
        <w:t xml:space="preserve"> closely with the site</w:t>
      </w:r>
      <w:r w:rsidR="00360470">
        <w:t xml:space="preserve"> to understand any discrepancies and document findings.</w:t>
      </w:r>
    </w:p>
    <w:p w14:paraId="35DBF08C" w14:textId="77777777" w:rsidR="00A54039" w:rsidRDefault="002D46E1" w:rsidP="0079376E">
      <w:pPr>
        <w:tabs>
          <w:tab w:val="left" w:pos="720"/>
        </w:tabs>
        <w:spacing w:before="240" w:after="0" w:line="360" w:lineRule="auto"/>
        <w:rPr>
          <w:i/>
        </w:rPr>
      </w:pPr>
      <w:r w:rsidRPr="00CC610B">
        <w:rPr>
          <w:i/>
        </w:rPr>
        <w:t xml:space="preserve">Estimated time </w:t>
      </w:r>
      <w:r w:rsidRPr="009178B8">
        <w:rPr>
          <w:i/>
        </w:rPr>
        <w:t>frame:</w:t>
      </w:r>
      <w:r w:rsidR="00282F3C" w:rsidRPr="00282F3C">
        <w:rPr>
          <w:i/>
        </w:rPr>
        <w:t xml:space="preserve"> </w:t>
      </w:r>
      <w:r w:rsidR="00282F3C">
        <w:rPr>
          <w:i/>
        </w:rPr>
        <w:t xml:space="preserve">4-6 </w:t>
      </w:r>
      <w:r w:rsidR="00282F3C" w:rsidRPr="0082011F">
        <w:rPr>
          <w:i/>
        </w:rPr>
        <w:t>weeks</w:t>
      </w:r>
    </w:p>
    <w:p w14:paraId="51A80DD7" w14:textId="603AB440" w:rsidR="00337E86" w:rsidRPr="0079376E" w:rsidRDefault="0079376E" w:rsidP="0079376E">
      <w:pPr>
        <w:tabs>
          <w:tab w:val="left" w:pos="720"/>
        </w:tabs>
        <w:spacing w:before="240" w:after="0" w:line="360" w:lineRule="auto"/>
        <w:rPr>
          <w:b/>
        </w:rPr>
      </w:pPr>
      <w:r>
        <w:rPr>
          <w:b/>
        </w:rPr>
        <w:t xml:space="preserve">Step </w:t>
      </w:r>
      <w:r w:rsidR="00476AB3">
        <w:rPr>
          <w:b/>
        </w:rPr>
        <w:t>5</w:t>
      </w:r>
      <w:r>
        <w:rPr>
          <w:b/>
        </w:rPr>
        <w:t xml:space="preserve">: </w:t>
      </w:r>
      <w:r w:rsidR="00AC1C52" w:rsidRPr="0079376E">
        <w:rPr>
          <w:b/>
        </w:rPr>
        <w:t>M</w:t>
      </w:r>
      <w:r w:rsidR="00337E86" w:rsidRPr="0079376E">
        <w:rPr>
          <w:b/>
        </w:rPr>
        <w:t>es</w:t>
      </w:r>
      <w:r w:rsidR="00AC1C52" w:rsidRPr="0079376E">
        <w:rPr>
          <w:b/>
        </w:rPr>
        <w:t>sage</w:t>
      </w:r>
      <w:r w:rsidR="006F4926" w:rsidRPr="0079376E">
        <w:rPr>
          <w:b/>
        </w:rPr>
        <w:t xml:space="preserve"> </w:t>
      </w:r>
      <w:r w:rsidR="00304C4E">
        <w:rPr>
          <w:b/>
        </w:rPr>
        <w:t xml:space="preserve">Syntax </w:t>
      </w:r>
      <w:r w:rsidR="00AC1C52" w:rsidRPr="0079376E">
        <w:rPr>
          <w:b/>
        </w:rPr>
        <w:t>Validation</w:t>
      </w:r>
    </w:p>
    <w:p w14:paraId="3727C8EC" w14:textId="49571158" w:rsidR="001B14AE" w:rsidRDefault="001B14AE" w:rsidP="001B14AE">
      <w:pPr>
        <w:pStyle w:val="ListParagraph"/>
        <w:spacing w:after="0"/>
        <w:ind w:left="360"/>
      </w:pPr>
      <w:r>
        <w:t>This step can happen before, during, or after steps 3 and 4 are complete.</w:t>
      </w:r>
    </w:p>
    <w:p w14:paraId="2C41389C" w14:textId="77777777" w:rsidR="00B678AD" w:rsidRDefault="00B678AD" w:rsidP="001B14AE">
      <w:pPr>
        <w:pStyle w:val="ListParagraph"/>
        <w:spacing w:after="0"/>
        <w:ind w:left="360"/>
      </w:pPr>
    </w:p>
    <w:p w14:paraId="0C53DB15" w14:textId="6F64F962" w:rsidR="007822E8" w:rsidRPr="007822E8" w:rsidRDefault="007822E8" w:rsidP="00D655E2">
      <w:pPr>
        <w:pStyle w:val="ListParagraph"/>
        <w:numPr>
          <w:ilvl w:val="0"/>
          <w:numId w:val="10"/>
        </w:numPr>
        <w:spacing w:after="0"/>
      </w:pPr>
      <w:r w:rsidRPr="007822E8">
        <w:t xml:space="preserve">CII </w:t>
      </w:r>
      <w:r w:rsidRPr="007822E8">
        <w:rPr>
          <w:rFonts w:eastAsia="Times New Roman"/>
        </w:rPr>
        <w:t>will train the site on how to generate messages transmit them</w:t>
      </w:r>
      <w:r w:rsidR="00DA79E2">
        <w:rPr>
          <w:rFonts w:eastAsia="Times New Roman"/>
        </w:rPr>
        <w:t xml:space="preserve"> </w:t>
      </w:r>
      <w:r w:rsidR="00304C4E">
        <w:rPr>
          <w:rFonts w:eastAsia="Times New Roman"/>
        </w:rPr>
        <w:t>accordingly</w:t>
      </w:r>
      <w:r w:rsidRPr="007822E8">
        <w:rPr>
          <w:rFonts w:eastAsia="Times New Roman"/>
        </w:rPr>
        <w:t>.</w:t>
      </w:r>
    </w:p>
    <w:p w14:paraId="44EACCDA" w14:textId="3A36A95C" w:rsidR="00337E86" w:rsidRDefault="007822E8" w:rsidP="00D655E2">
      <w:pPr>
        <w:pStyle w:val="ListParagraph"/>
        <w:numPr>
          <w:ilvl w:val="0"/>
          <w:numId w:val="10"/>
        </w:numPr>
        <w:spacing w:after="0"/>
      </w:pPr>
      <w:r>
        <w:t>The site</w:t>
      </w:r>
      <w:r w:rsidR="004878FE">
        <w:t xml:space="preserve"> will send sample messages to the portal.</w:t>
      </w:r>
    </w:p>
    <w:p w14:paraId="7EC1A54D" w14:textId="77777777" w:rsidR="00CB1064" w:rsidRDefault="00C819C3" w:rsidP="004878FE">
      <w:pPr>
        <w:pStyle w:val="ListParagraph"/>
        <w:numPr>
          <w:ilvl w:val="0"/>
          <w:numId w:val="10"/>
        </w:numPr>
      </w:pPr>
      <w:r>
        <w:t>M</w:t>
      </w:r>
      <w:r w:rsidR="00A54039">
        <w:t xml:space="preserve">DPH </w:t>
      </w:r>
      <w:r w:rsidR="00CB1064">
        <w:t>will review sample</w:t>
      </w:r>
      <w:r w:rsidR="00D655E2">
        <w:t xml:space="preserve"> messages and ensure that:</w:t>
      </w:r>
    </w:p>
    <w:p w14:paraId="65EF8091" w14:textId="0BF9A2CB" w:rsidR="004878FE" w:rsidRDefault="00304C4E" w:rsidP="00D655E2">
      <w:pPr>
        <w:pStyle w:val="ListParagraph"/>
        <w:numPr>
          <w:ilvl w:val="2"/>
          <w:numId w:val="10"/>
        </w:numPr>
      </w:pPr>
      <w:r>
        <w:t xml:space="preserve">Message </w:t>
      </w:r>
      <w:r w:rsidR="00CB1064">
        <w:t xml:space="preserve">syntax </w:t>
      </w:r>
      <w:r w:rsidR="00D655E2">
        <w:t xml:space="preserve">is </w:t>
      </w:r>
      <w:r w:rsidR="00CB1064">
        <w:t>correct and meet</w:t>
      </w:r>
      <w:r w:rsidR="00D655E2">
        <w:t>s</w:t>
      </w:r>
      <w:r w:rsidR="00CB1064">
        <w:t xml:space="preserve"> MA </w:t>
      </w:r>
      <w:r>
        <w:t xml:space="preserve">and other </w:t>
      </w:r>
      <w:r w:rsidR="00CB1064">
        <w:t>requirements.</w:t>
      </w:r>
      <w:r w:rsidR="004878FE">
        <w:t xml:space="preserve"> </w:t>
      </w:r>
    </w:p>
    <w:p w14:paraId="302435C9" w14:textId="5789EE82" w:rsidR="00CB1064" w:rsidRDefault="00D655E2" w:rsidP="00D655E2">
      <w:pPr>
        <w:pStyle w:val="ListParagraph"/>
        <w:numPr>
          <w:ilvl w:val="2"/>
          <w:numId w:val="10"/>
        </w:numPr>
      </w:pPr>
      <w:r>
        <w:t>M</w:t>
      </w:r>
      <w:r w:rsidR="00CB1064">
        <w:t>essages do not create errors</w:t>
      </w:r>
      <w:r>
        <w:t>.</w:t>
      </w:r>
    </w:p>
    <w:p w14:paraId="78302434" w14:textId="722BF454" w:rsidR="00476AB3" w:rsidRDefault="002D46E1" w:rsidP="007822E8">
      <w:pPr>
        <w:spacing w:after="0"/>
        <w:ind w:left="90"/>
      </w:pPr>
      <w:r w:rsidRPr="00CC610B">
        <w:rPr>
          <w:i/>
        </w:rPr>
        <w:t xml:space="preserve">Estimated time </w:t>
      </w:r>
      <w:r w:rsidRPr="009178B8">
        <w:rPr>
          <w:i/>
        </w:rPr>
        <w:t>frame:</w:t>
      </w:r>
      <w:r w:rsidR="00282F3C" w:rsidRPr="00282F3C">
        <w:rPr>
          <w:i/>
        </w:rPr>
        <w:t xml:space="preserve"> </w:t>
      </w:r>
      <w:r w:rsidR="007822E8">
        <w:rPr>
          <w:i/>
        </w:rPr>
        <w:t>4</w:t>
      </w:r>
      <w:r w:rsidR="00282F3C" w:rsidRPr="0082011F">
        <w:rPr>
          <w:i/>
        </w:rPr>
        <w:t xml:space="preserve"> weeks</w:t>
      </w:r>
    </w:p>
    <w:p w14:paraId="69E9C3F7" w14:textId="77777777" w:rsidR="007822E8" w:rsidRDefault="007822E8" w:rsidP="007822E8">
      <w:pPr>
        <w:tabs>
          <w:tab w:val="left" w:pos="720"/>
        </w:tabs>
        <w:spacing w:after="0"/>
        <w:rPr>
          <w:b/>
        </w:rPr>
      </w:pPr>
    </w:p>
    <w:p w14:paraId="480FDC48" w14:textId="7C0393E7" w:rsidR="00337E86" w:rsidRPr="0079376E" w:rsidRDefault="0079376E" w:rsidP="00046AD3">
      <w:pPr>
        <w:tabs>
          <w:tab w:val="left" w:pos="720"/>
        </w:tabs>
        <w:rPr>
          <w:b/>
        </w:rPr>
      </w:pPr>
      <w:r>
        <w:rPr>
          <w:b/>
        </w:rPr>
        <w:t xml:space="preserve">Step </w:t>
      </w:r>
      <w:r w:rsidR="00476AB3">
        <w:rPr>
          <w:b/>
        </w:rPr>
        <w:t>6</w:t>
      </w:r>
      <w:r>
        <w:rPr>
          <w:b/>
        </w:rPr>
        <w:t xml:space="preserve">: </w:t>
      </w:r>
      <w:r w:rsidR="00337E86" w:rsidRPr="0079376E">
        <w:rPr>
          <w:b/>
        </w:rPr>
        <w:t>Message Content Validation</w:t>
      </w:r>
    </w:p>
    <w:p w14:paraId="0C530CA3" w14:textId="120651F1" w:rsidR="00046AD3" w:rsidRDefault="00C819C3" w:rsidP="006D7318">
      <w:pPr>
        <w:pStyle w:val="ListParagraph"/>
        <w:numPr>
          <w:ilvl w:val="0"/>
          <w:numId w:val="12"/>
        </w:numPr>
        <w:spacing w:before="240" w:after="0"/>
      </w:pPr>
      <w:r>
        <w:t>M</w:t>
      </w:r>
      <w:r w:rsidR="00A54039">
        <w:t>DPH</w:t>
      </w:r>
      <w:r w:rsidR="00D655E2">
        <w:t xml:space="preserve"> will review sample messages and ensure th</w:t>
      </w:r>
      <w:r w:rsidR="0092205A">
        <w:t xml:space="preserve">ey match </w:t>
      </w:r>
      <w:proofErr w:type="spellStart"/>
      <w:r w:rsidR="0092205A">
        <w:t>filespec</w:t>
      </w:r>
      <w:proofErr w:type="spellEnd"/>
      <w:r w:rsidR="0092205A">
        <w:t>- for example:</w:t>
      </w:r>
    </w:p>
    <w:p w14:paraId="7793BF4F" w14:textId="378A0C29" w:rsidR="001D6CD3" w:rsidRDefault="001D6CD3" w:rsidP="009F3B04">
      <w:pPr>
        <w:pStyle w:val="ListParagraph"/>
        <w:numPr>
          <w:ilvl w:val="2"/>
          <w:numId w:val="12"/>
        </w:numPr>
      </w:pPr>
      <w:r>
        <w:t>All fields in the message are complete where appropriate.</w:t>
      </w:r>
    </w:p>
    <w:p w14:paraId="6CFB5262" w14:textId="0798E7DC" w:rsidR="009F3B04" w:rsidRDefault="001D6CD3" w:rsidP="009F3B04">
      <w:pPr>
        <w:pStyle w:val="ListParagraph"/>
        <w:numPr>
          <w:ilvl w:val="2"/>
          <w:numId w:val="12"/>
        </w:numPr>
      </w:pPr>
      <w:r>
        <w:t xml:space="preserve">Data populate fields in MAVEN as expected. </w:t>
      </w:r>
    </w:p>
    <w:p w14:paraId="009461FB" w14:textId="77777777" w:rsidR="009F3B04" w:rsidRDefault="009F3B04" w:rsidP="009F3B04">
      <w:pPr>
        <w:pStyle w:val="ListParagraph"/>
        <w:numPr>
          <w:ilvl w:val="2"/>
          <w:numId w:val="12"/>
        </w:numPr>
      </w:pPr>
      <w:r>
        <w:t>Deduplication is occurring as expected.</w:t>
      </w:r>
    </w:p>
    <w:p w14:paraId="577F8EB5" w14:textId="77777777" w:rsidR="009F3B04" w:rsidRDefault="009F3B04" w:rsidP="009F3B04">
      <w:pPr>
        <w:pStyle w:val="ListParagraph"/>
        <w:numPr>
          <w:ilvl w:val="2"/>
          <w:numId w:val="12"/>
        </w:numPr>
      </w:pPr>
      <w:r>
        <w:t xml:space="preserve">Message creates </w:t>
      </w:r>
      <w:r w:rsidR="00A54039">
        <w:t>case</w:t>
      </w:r>
      <w:r>
        <w:t xml:space="preserve"> (as opposed to Unknown) events.</w:t>
      </w:r>
    </w:p>
    <w:p w14:paraId="53929C42" w14:textId="77777777" w:rsidR="00C34C92" w:rsidRDefault="00A54039" w:rsidP="009425E1">
      <w:pPr>
        <w:pStyle w:val="ListParagraph"/>
        <w:numPr>
          <w:ilvl w:val="2"/>
          <w:numId w:val="12"/>
        </w:numPr>
      </w:pPr>
      <w:r>
        <w:t>T</w:t>
      </w:r>
      <w:r w:rsidR="0086611A">
        <w:t>ests with numeric only results</w:t>
      </w:r>
      <w:r w:rsidR="009F3B04">
        <w:t xml:space="preserve"> append appropriately.</w:t>
      </w:r>
    </w:p>
    <w:p w14:paraId="3A816180" w14:textId="133934D7" w:rsidR="00AF3865" w:rsidRDefault="00AF3865" w:rsidP="00AF3865">
      <w:pPr>
        <w:pStyle w:val="ListParagraph"/>
        <w:numPr>
          <w:ilvl w:val="2"/>
          <w:numId w:val="12"/>
        </w:numPr>
      </w:pPr>
      <w:r>
        <w:t>P</w:t>
      </w:r>
      <w:r w:rsidRPr="00AF3865">
        <w:t>rospective information</w:t>
      </w:r>
      <w:r>
        <w:t xml:space="preserve"> (continuum of care data elements) </w:t>
      </w:r>
      <w:r w:rsidR="009B6F39">
        <w:t>append</w:t>
      </w:r>
      <w:r w:rsidRPr="00AF3865">
        <w:t xml:space="preserve"> to prevalent cases </w:t>
      </w:r>
      <w:r w:rsidR="0092205A">
        <w:tab/>
      </w:r>
      <w:r w:rsidRPr="00AF3865">
        <w:t>already in MAVEN as well as to incident cases reported via ESP to MAVEN.</w:t>
      </w:r>
    </w:p>
    <w:p w14:paraId="07F7051D" w14:textId="77777777" w:rsidR="0010035C" w:rsidRDefault="0010035C" w:rsidP="00046AD3">
      <w:pPr>
        <w:pStyle w:val="ListParagraph"/>
        <w:ind w:left="1080"/>
      </w:pPr>
    </w:p>
    <w:p w14:paraId="2A8BCE2D" w14:textId="77777777" w:rsidR="000F0305" w:rsidRDefault="00DC6C4E" w:rsidP="00DC6C4E">
      <w:pPr>
        <w:pStyle w:val="ListParagraph"/>
        <w:numPr>
          <w:ilvl w:val="0"/>
          <w:numId w:val="12"/>
        </w:numPr>
      </w:pPr>
      <w:r>
        <w:t xml:space="preserve">Incremental reporting will be permissible </w:t>
      </w:r>
      <w:r w:rsidR="000F0305">
        <w:t>to the extent that is satisfactory to</w:t>
      </w:r>
      <w:r w:rsidR="00A1767F">
        <w:t xml:space="preserve"> MDPH.</w:t>
      </w:r>
    </w:p>
    <w:p w14:paraId="5071675E" w14:textId="77777777" w:rsidR="00DC6C4E" w:rsidRDefault="000F0305" w:rsidP="000F0305">
      <w:pPr>
        <w:pStyle w:val="ListParagraph"/>
        <w:numPr>
          <w:ilvl w:val="1"/>
          <w:numId w:val="12"/>
        </w:numPr>
        <w:ind w:left="1440"/>
      </w:pPr>
      <w:r>
        <w:t xml:space="preserve">For example, </w:t>
      </w:r>
      <w:r w:rsidR="00A1767F">
        <w:t xml:space="preserve">MDPH </w:t>
      </w:r>
      <w:r>
        <w:t>may decide that ESP can begin reporting cases before all continuum of care variables are accepted by MAVEN.</w:t>
      </w:r>
      <w:r w:rsidR="00DC6C4E">
        <w:t xml:space="preserve"> </w:t>
      </w:r>
    </w:p>
    <w:p w14:paraId="299764E1" w14:textId="77777777" w:rsidR="00A54039" w:rsidRDefault="00282F3C" w:rsidP="007822E8">
      <w:pPr>
        <w:tabs>
          <w:tab w:val="left" w:pos="720"/>
        </w:tabs>
        <w:spacing w:before="240" w:after="0"/>
        <w:rPr>
          <w:i/>
        </w:rPr>
      </w:pPr>
      <w:r w:rsidRPr="007C3254">
        <w:rPr>
          <w:i/>
        </w:rPr>
        <w:t xml:space="preserve">Estimated timeframe: </w:t>
      </w:r>
      <w:r>
        <w:rPr>
          <w:i/>
        </w:rPr>
        <w:t>4-6</w:t>
      </w:r>
      <w:r w:rsidRPr="007C3254">
        <w:rPr>
          <w:i/>
        </w:rPr>
        <w:t xml:space="preserve"> weeks</w:t>
      </w:r>
    </w:p>
    <w:p w14:paraId="3005DC83" w14:textId="77777777" w:rsidR="007822E8" w:rsidRDefault="007822E8" w:rsidP="007822E8">
      <w:pPr>
        <w:tabs>
          <w:tab w:val="left" w:pos="720"/>
        </w:tabs>
        <w:spacing w:after="0"/>
        <w:rPr>
          <w:b/>
        </w:rPr>
      </w:pPr>
    </w:p>
    <w:p w14:paraId="6BE96015" w14:textId="77777777" w:rsidR="003D0030" w:rsidRPr="00A54039" w:rsidRDefault="003D0030" w:rsidP="00046AD3">
      <w:pPr>
        <w:tabs>
          <w:tab w:val="left" w:pos="720"/>
        </w:tabs>
        <w:spacing w:after="0"/>
        <w:rPr>
          <w:b/>
          <w:color w:val="FF0000"/>
        </w:rPr>
      </w:pPr>
      <w:r w:rsidRPr="003D0030">
        <w:rPr>
          <w:b/>
        </w:rPr>
        <w:t>S</w:t>
      </w:r>
      <w:r>
        <w:rPr>
          <w:b/>
        </w:rPr>
        <w:t xml:space="preserve">tep </w:t>
      </w:r>
      <w:r w:rsidR="00DC6C4E">
        <w:rPr>
          <w:b/>
        </w:rPr>
        <w:t>7</w:t>
      </w:r>
      <w:r w:rsidRPr="003D0030">
        <w:rPr>
          <w:b/>
        </w:rPr>
        <w:t xml:space="preserve">: </w:t>
      </w:r>
      <w:r>
        <w:rPr>
          <w:b/>
        </w:rPr>
        <w:t xml:space="preserve">Data Element </w:t>
      </w:r>
      <w:r w:rsidRPr="003D0030">
        <w:rPr>
          <w:b/>
        </w:rPr>
        <w:t>Validation</w:t>
      </w:r>
      <w:r w:rsidR="00A54039">
        <w:rPr>
          <w:b/>
        </w:rPr>
        <w:t xml:space="preserve"> </w:t>
      </w:r>
    </w:p>
    <w:p w14:paraId="7318054E" w14:textId="7BB2A95E" w:rsidR="008272EA" w:rsidRDefault="00583467" w:rsidP="008272EA">
      <w:pPr>
        <w:pStyle w:val="ListParagraph"/>
        <w:tabs>
          <w:tab w:val="left" w:pos="360"/>
        </w:tabs>
        <w:spacing w:before="240" w:after="0"/>
        <w:ind w:left="0"/>
        <w:rPr>
          <w:i/>
        </w:rPr>
      </w:pPr>
      <w:r>
        <w:lastRenderedPageBreak/>
        <w:t>During onboarding</w:t>
      </w:r>
      <w:r w:rsidR="0021368E">
        <w:t>,</w:t>
      </w:r>
      <w:r>
        <w:t xml:space="preserve"> CII and MDPH </w:t>
      </w:r>
      <w:r w:rsidR="008272EA">
        <w:t>will work with the site to confirm that the data elements report</w:t>
      </w:r>
      <w:r w:rsidR="0021368E">
        <w:t>ed</w:t>
      </w:r>
      <w:r w:rsidR="008272EA">
        <w:t xml:space="preserve"> to MAVEN via ESP are correct and complete in comparison to what is in the EMR. </w:t>
      </w:r>
      <w:r w:rsidR="008272EA" w:rsidRPr="00DF0591">
        <w:rPr>
          <w:i/>
        </w:rPr>
        <w:t>This will be done for a small number of cases (e.g., &lt;5) for each algorithm and any time an algorithm is changed in some way.</w:t>
      </w:r>
    </w:p>
    <w:p w14:paraId="10186D58" w14:textId="77777777" w:rsidR="00B46A97" w:rsidRDefault="00B46A97" w:rsidP="008272EA">
      <w:pPr>
        <w:pStyle w:val="ListParagraph"/>
        <w:tabs>
          <w:tab w:val="left" w:pos="360"/>
        </w:tabs>
        <w:spacing w:before="240" w:after="0"/>
        <w:ind w:left="0"/>
      </w:pPr>
    </w:p>
    <w:p w14:paraId="7B906EF4" w14:textId="1427758E" w:rsidR="003D0030" w:rsidRDefault="0021368E" w:rsidP="002F0EE1">
      <w:pPr>
        <w:pStyle w:val="ListParagraph"/>
        <w:numPr>
          <w:ilvl w:val="0"/>
          <w:numId w:val="35"/>
        </w:numPr>
        <w:tabs>
          <w:tab w:val="left" w:pos="360"/>
        </w:tabs>
        <w:spacing w:before="240" w:after="0"/>
        <w:ind w:left="360"/>
      </w:pPr>
      <w:r>
        <w:t>When new reporting fields are implemented and as needed, t</w:t>
      </w:r>
      <w:r w:rsidR="00A1767F">
        <w:t xml:space="preserve">he site will </w:t>
      </w:r>
      <w:r w:rsidR="008272EA">
        <w:t xml:space="preserve">pull </w:t>
      </w:r>
      <w:r w:rsidR="00A1767F">
        <w:t>m</w:t>
      </w:r>
      <w:r w:rsidR="00DC6C4E">
        <w:t>edical charts f</w:t>
      </w:r>
      <w:r w:rsidR="003D0030">
        <w:t>or a random sample of cases</w:t>
      </w:r>
      <w:r w:rsidR="00DC6C4E">
        <w:t xml:space="preserve"> identified by ESP.</w:t>
      </w:r>
      <w:r w:rsidR="00B46A97">
        <w:t xml:space="preserve"> </w:t>
      </w:r>
      <w:r w:rsidR="00792433">
        <w:t>(If it is more efficient for an MDPH epidemiologist to conduct this step on-site at the clinic, that will be arranged.)</w:t>
      </w:r>
    </w:p>
    <w:p w14:paraId="436F5756" w14:textId="77777777" w:rsidR="00A03297" w:rsidRDefault="003D0030" w:rsidP="00A03297">
      <w:pPr>
        <w:pStyle w:val="ListParagraph"/>
        <w:numPr>
          <w:ilvl w:val="0"/>
          <w:numId w:val="35"/>
        </w:numPr>
        <w:spacing w:before="240" w:after="0"/>
        <w:ind w:left="360"/>
      </w:pPr>
      <w:r>
        <w:t xml:space="preserve">All data elements </w:t>
      </w:r>
      <w:r w:rsidR="00A1767F">
        <w:t>(</w:t>
      </w:r>
      <w:r>
        <w:t>list</w:t>
      </w:r>
      <w:r w:rsidR="00A1767F">
        <w:t>ed in 1a-c from Step 6)</w:t>
      </w:r>
      <w:r>
        <w:t xml:space="preserve"> will be tracked from E</w:t>
      </w:r>
      <w:r w:rsidR="00A54039">
        <w:t>M</w:t>
      </w:r>
      <w:r>
        <w:t>R to MAVEN to ensure that these fields are complete, accurate, and consistent.</w:t>
      </w:r>
      <w:r w:rsidR="008272EA">
        <w:t xml:space="preserve"> MDPH/DPM staff will work closely with the site to complete this activity.</w:t>
      </w:r>
    </w:p>
    <w:p w14:paraId="0DAF6F4A" w14:textId="65673529" w:rsidR="00DF3B2D" w:rsidRDefault="00DF3B2D" w:rsidP="00A03297">
      <w:pPr>
        <w:pStyle w:val="ListParagraph"/>
        <w:numPr>
          <w:ilvl w:val="1"/>
          <w:numId w:val="33"/>
        </w:numPr>
        <w:spacing w:before="240" w:after="0"/>
      </w:pPr>
      <w:r>
        <w:t>CII will be available for technical assistance.</w:t>
      </w:r>
    </w:p>
    <w:p w14:paraId="1E4D2AD9" w14:textId="77777777" w:rsidR="00283AAB" w:rsidRDefault="00282F3C" w:rsidP="00283AAB">
      <w:pPr>
        <w:spacing w:before="240" w:after="0"/>
        <w:rPr>
          <w:i/>
        </w:rPr>
      </w:pPr>
      <w:r w:rsidRPr="00604CDE">
        <w:rPr>
          <w:i/>
        </w:rPr>
        <w:t>Estimated timeframe: ~4 weeks</w:t>
      </w:r>
      <w:r>
        <w:rPr>
          <w:i/>
        </w:rPr>
        <w:t xml:space="preserve"> </w:t>
      </w:r>
    </w:p>
    <w:p w14:paraId="11718CD1" w14:textId="77777777" w:rsidR="00C34C92" w:rsidRPr="0079376E" w:rsidRDefault="0079376E" w:rsidP="0079376E">
      <w:pPr>
        <w:tabs>
          <w:tab w:val="left" w:pos="720"/>
        </w:tabs>
        <w:spacing w:before="240"/>
        <w:rPr>
          <w:b/>
        </w:rPr>
      </w:pPr>
      <w:r>
        <w:rPr>
          <w:b/>
        </w:rPr>
        <w:t>Step</w:t>
      </w:r>
      <w:r w:rsidR="00DC6C4E">
        <w:rPr>
          <w:b/>
        </w:rPr>
        <w:t xml:space="preserve"> 8</w:t>
      </w:r>
      <w:r>
        <w:rPr>
          <w:b/>
        </w:rPr>
        <w:t xml:space="preserve">: </w:t>
      </w:r>
      <w:r w:rsidR="004B6C3D" w:rsidRPr="0079376E">
        <w:rPr>
          <w:b/>
        </w:rPr>
        <w:t>Live Data</w:t>
      </w:r>
      <w:r w:rsidR="00C34C92" w:rsidRPr="0079376E">
        <w:rPr>
          <w:b/>
        </w:rPr>
        <w:t xml:space="preserve"> Testing </w:t>
      </w:r>
    </w:p>
    <w:p w14:paraId="4C33FA6D" w14:textId="330A8CED" w:rsidR="004B6C3D" w:rsidRDefault="00C34C92" w:rsidP="004B6C3D">
      <w:pPr>
        <w:pStyle w:val="ListParagraph"/>
        <w:numPr>
          <w:ilvl w:val="0"/>
          <w:numId w:val="17"/>
        </w:numPr>
      </w:pPr>
      <w:r>
        <w:t xml:space="preserve">Once </w:t>
      </w:r>
      <w:r w:rsidR="004B6C3D">
        <w:t xml:space="preserve">message </w:t>
      </w:r>
      <w:r>
        <w:t xml:space="preserve">syntax and content </w:t>
      </w:r>
      <w:r w:rsidR="004B6C3D">
        <w:t>are validated,</w:t>
      </w:r>
      <w:r w:rsidR="004B6C3D" w:rsidRPr="004B6C3D">
        <w:t xml:space="preserve"> </w:t>
      </w:r>
      <w:r w:rsidR="00205EC2">
        <w:t xml:space="preserve">the site will send </w:t>
      </w:r>
      <w:r w:rsidR="004B6C3D">
        <w:t xml:space="preserve">“live” (i.e. not historic) data to the </w:t>
      </w:r>
      <w:r w:rsidR="00C9581F">
        <w:t xml:space="preserve">HIRP </w:t>
      </w:r>
      <w:r w:rsidR="004B6C3D">
        <w:t xml:space="preserve">staging site for continued testing for a period of </w:t>
      </w:r>
      <w:r w:rsidR="00DF3B2D">
        <w:t xml:space="preserve">at least </w:t>
      </w:r>
      <w:r w:rsidR="004B6C3D">
        <w:t>1 month.</w:t>
      </w:r>
    </w:p>
    <w:p w14:paraId="011B12E6" w14:textId="77777777" w:rsidR="00205EC2" w:rsidRDefault="00205EC2" w:rsidP="00205EC2">
      <w:pPr>
        <w:pStyle w:val="ListParagraph"/>
        <w:numPr>
          <w:ilvl w:val="1"/>
          <w:numId w:val="17"/>
        </w:numPr>
        <w:spacing w:after="0"/>
        <w:ind w:left="1080"/>
      </w:pPr>
      <w:r>
        <w:t>Connectivity from site LIVE implementation to HIRP Staging site is required.</w:t>
      </w:r>
    </w:p>
    <w:p w14:paraId="06B0B93B" w14:textId="2B2AB421" w:rsidR="00205EC2" w:rsidRDefault="00205EC2" w:rsidP="00205EC2">
      <w:pPr>
        <w:pStyle w:val="ListParagraph"/>
        <w:numPr>
          <w:ilvl w:val="1"/>
          <w:numId w:val="17"/>
        </w:numPr>
        <w:spacing w:after="0"/>
        <w:ind w:left="1080"/>
      </w:pPr>
      <w:r>
        <w:t>CII will be available to train the site on how to turn reporting to staging “live and automated” by implementing daily batch processing and case reporting for cases via toolkit of shell scripts/</w:t>
      </w:r>
      <w:proofErr w:type="spellStart"/>
      <w:r>
        <w:t>cron</w:t>
      </w:r>
      <w:proofErr w:type="spellEnd"/>
      <w:r>
        <w:t xml:space="preserve"> jobs</w:t>
      </w:r>
      <w:r w:rsidR="00D65B24">
        <w:t>.</w:t>
      </w:r>
    </w:p>
    <w:p w14:paraId="44BEBE56" w14:textId="6701A2C0" w:rsidR="004B6C3D" w:rsidRPr="00E116F4" w:rsidRDefault="00654DE1" w:rsidP="004B6C3D">
      <w:pPr>
        <w:pStyle w:val="ListParagraph"/>
        <w:numPr>
          <w:ilvl w:val="0"/>
          <w:numId w:val="17"/>
        </w:numPr>
      </w:pPr>
      <w:r>
        <w:t xml:space="preserve">For brand new ESP installations, </w:t>
      </w:r>
      <w:r w:rsidR="00C819C3">
        <w:t>M</w:t>
      </w:r>
      <w:r w:rsidR="00A54039">
        <w:t>DPH</w:t>
      </w:r>
      <w:r w:rsidR="004B6C3D" w:rsidRPr="00E116F4">
        <w:t xml:space="preserve"> will</w:t>
      </w:r>
      <w:r w:rsidR="0086611A" w:rsidRPr="00E116F4">
        <w:t xml:space="preserve"> review live messages daily for </w:t>
      </w:r>
      <w:r w:rsidR="00B87624" w:rsidRPr="00E116F4">
        <w:t>syntax and content</w:t>
      </w:r>
      <w:r w:rsidR="009B6F39" w:rsidRPr="00E116F4">
        <w:t>.</w:t>
      </w:r>
      <w:r>
        <w:t xml:space="preserve"> When on-boarding new algorithms at existing ESP sites, this review will be done using batches of messages which are pushed up manually to the HIRP Staging site.</w:t>
      </w:r>
    </w:p>
    <w:p w14:paraId="45B5D5B7" w14:textId="728AA315" w:rsidR="00AC63A0" w:rsidRDefault="00B87624" w:rsidP="00AC63A0">
      <w:pPr>
        <w:pStyle w:val="ListParagraph"/>
        <w:numPr>
          <w:ilvl w:val="0"/>
          <w:numId w:val="17"/>
        </w:numPr>
      </w:pPr>
      <w:r>
        <w:t xml:space="preserve">In addition, analysis will be done </w:t>
      </w:r>
      <w:r w:rsidR="008E0E28">
        <w:t>inclusive of all test messages received</w:t>
      </w:r>
      <w:r>
        <w:t xml:space="preserve"> </w:t>
      </w:r>
      <w:r w:rsidR="00C608C9">
        <w:t>t</w:t>
      </w:r>
      <w:r w:rsidR="004B6C3D">
        <w:t>o identify any systematic issues (e.g., gaps in data, unnecessary defaults, etc.).</w:t>
      </w:r>
    </w:p>
    <w:p w14:paraId="4A6C8887" w14:textId="77777777" w:rsidR="00AC63A0" w:rsidRDefault="00AC63A0" w:rsidP="00AC63A0">
      <w:pPr>
        <w:pStyle w:val="ListParagraph"/>
        <w:ind w:left="360"/>
      </w:pPr>
    </w:p>
    <w:p w14:paraId="78E104CB" w14:textId="4D833BBB" w:rsidR="003771F8" w:rsidRDefault="003771F8" w:rsidP="003771F8">
      <w:pPr>
        <w:pStyle w:val="ListParagraph"/>
        <w:ind w:left="0"/>
      </w:pPr>
      <w:r>
        <w:t>Live data testing by MDPH will occur for the first algorithm to be “turned on” by a new ESP site as well as any time a new algorithm is implemented at a site and anytime an algorithm undergoes a change.</w:t>
      </w:r>
      <w:r w:rsidR="0052325C">
        <w:t xml:space="preserve"> (Note for CII: this step will be handled “manually” for sites who have at least 1 algorithm in production.)</w:t>
      </w:r>
    </w:p>
    <w:p w14:paraId="5511CC4C" w14:textId="77777777" w:rsidR="00235BAE" w:rsidRDefault="00235BAE" w:rsidP="00046AD3">
      <w:pPr>
        <w:tabs>
          <w:tab w:val="left" w:pos="360"/>
        </w:tabs>
        <w:spacing w:before="240" w:after="0" w:line="276" w:lineRule="auto"/>
        <w:rPr>
          <w:i/>
        </w:rPr>
      </w:pPr>
      <w:r w:rsidRPr="00235BAE">
        <w:rPr>
          <w:i/>
        </w:rPr>
        <w:t xml:space="preserve">Estimated timeframe: </w:t>
      </w:r>
      <w:r w:rsidR="00DF3B2D">
        <w:rPr>
          <w:i/>
        </w:rPr>
        <w:t xml:space="preserve">at least </w:t>
      </w:r>
      <w:r w:rsidRPr="00235BAE">
        <w:rPr>
          <w:i/>
        </w:rPr>
        <w:t>4 weeks</w:t>
      </w:r>
    </w:p>
    <w:p w14:paraId="26D75D0C" w14:textId="77777777" w:rsidR="00046AD3" w:rsidRDefault="00046AD3" w:rsidP="00046AD3">
      <w:pPr>
        <w:spacing w:after="0"/>
        <w:rPr>
          <w:b/>
        </w:rPr>
      </w:pPr>
    </w:p>
    <w:p w14:paraId="2F195C3E" w14:textId="77777777" w:rsidR="00214825" w:rsidRPr="00214825" w:rsidRDefault="00214825" w:rsidP="00214825">
      <w:pPr>
        <w:rPr>
          <w:b/>
        </w:rPr>
      </w:pPr>
      <w:r w:rsidRPr="00214825">
        <w:rPr>
          <w:b/>
        </w:rPr>
        <w:t xml:space="preserve">Step </w:t>
      </w:r>
      <w:r w:rsidR="00205EC2">
        <w:rPr>
          <w:b/>
        </w:rPr>
        <w:t>9</w:t>
      </w:r>
      <w:r w:rsidRPr="00214825">
        <w:rPr>
          <w:b/>
        </w:rPr>
        <w:t xml:space="preserve">: </w:t>
      </w:r>
      <w:r>
        <w:rPr>
          <w:b/>
        </w:rPr>
        <w:t>Moving to Production</w:t>
      </w:r>
      <w:r w:rsidRPr="00214825">
        <w:rPr>
          <w:b/>
        </w:rPr>
        <w:t xml:space="preserve"> </w:t>
      </w:r>
    </w:p>
    <w:p w14:paraId="7AF489EA" w14:textId="77777777" w:rsidR="00214825" w:rsidRPr="00602984" w:rsidRDefault="00214825" w:rsidP="00205EC2">
      <w:pPr>
        <w:pStyle w:val="ListParagraph"/>
        <w:numPr>
          <w:ilvl w:val="0"/>
          <w:numId w:val="18"/>
        </w:numPr>
      </w:pPr>
      <w:r>
        <w:t xml:space="preserve">Once validation and testing activities are completed as indicated below, case reporting will move into production. </w:t>
      </w:r>
    </w:p>
    <w:p w14:paraId="125BDC95" w14:textId="3AD33379" w:rsidR="00214825" w:rsidRPr="009425E1" w:rsidRDefault="00304C4E" w:rsidP="00205EC2">
      <w:pPr>
        <w:pStyle w:val="ListParagraph"/>
        <w:numPr>
          <w:ilvl w:val="1"/>
          <w:numId w:val="18"/>
        </w:numPr>
        <w:rPr>
          <w:i/>
        </w:rPr>
      </w:pPr>
      <w:r>
        <w:t>M</w:t>
      </w:r>
      <w:r w:rsidR="00214825">
        <w:t>essage syntax and content have been validated</w:t>
      </w:r>
    </w:p>
    <w:p w14:paraId="6929FC4B" w14:textId="77777777" w:rsidR="00214825" w:rsidRPr="009425E1" w:rsidRDefault="00214825" w:rsidP="00210B8B">
      <w:pPr>
        <w:pStyle w:val="ListParagraph"/>
        <w:numPr>
          <w:ilvl w:val="2"/>
          <w:numId w:val="18"/>
        </w:numPr>
        <w:ind w:left="2160"/>
        <w:rPr>
          <w:i/>
        </w:rPr>
      </w:pPr>
      <w:r>
        <w:t>100% completeness of mandatory variables.</w:t>
      </w:r>
    </w:p>
    <w:p w14:paraId="0AC0C3FB" w14:textId="204D2E1B" w:rsidR="00214825" w:rsidRPr="009425E1" w:rsidRDefault="00214825" w:rsidP="00210B8B">
      <w:pPr>
        <w:pStyle w:val="ListParagraph"/>
        <w:numPr>
          <w:ilvl w:val="2"/>
          <w:numId w:val="18"/>
        </w:numPr>
        <w:ind w:left="2160"/>
        <w:rPr>
          <w:i/>
        </w:rPr>
      </w:pPr>
      <w:r>
        <w:t>80% completeness of supplemental/non-mandatory variables</w:t>
      </w:r>
      <w:r w:rsidR="00D65B24">
        <w:t>.</w:t>
      </w:r>
    </w:p>
    <w:p w14:paraId="202B3BE4" w14:textId="77777777" w:rsidR="00214825" w:rsidRPr="00F31173" w:rsidRDefault="00214825" w:rsidP="00205EC2">
      <w:pPr>
        <w:pStyle w:val="ListParagraph"/>
        <w:numPr>
          <w:ilvl w:val="1"/>
          <w:numId w:val="18"/>
        </w:numPr>
        <w:rPr>
          <w:i/>
        </w:rPr>
      </w:pPr>
      <w:r>
        <w:lastRenderedPageBreak/>
        <w:t xml:space="preserve">Confirmation from </w:t>
      </w:r>
      <w:r w:rsidR="00C819C3">
        <w:t>M</w:t>
      </w:r>
      <w:r w:rsidR="00205EC2">
        <w:t xml:space="preserve">DPH </w:t>
      </w:r>
      <w:r>
        <w:t>that case detection algorithm is validated.</w:t>
      </w:r>
    </w:p>
    <w:p w14:paraId="35A56D26" w14:textId="54ED9614" w:rsidR="00214825" w:rsidRPr="00F31173" w:rsidRDefault="00214825" w:rsidP="00210B8B">
      <w:pPr>
        <w:pStyle w:val="ListParagraph"/>
        <w:numPr>
          <w:ilvl w:val="2"/>
          <w:numId w:val="18"/>
        </w:numPr>
        <w:ind w:left="2160"/>
        <w:rPr>
          <w:i/>
        </w:rPr>
      </w:pPr>
      <w:r>
        <w:t xml:space="preserve">All cases and messages </w:t>
      </w:r>
      <w:r w:rsidRPr="00F31173">
        <w:t>expect</w:t>
      </w:r>
      <w:r>
        <w:t>ed</w:t>
      </w:r>
      <w:r w:rsidRPr="00F31173">
        <w:t xml:space="preserve"> to </w:t>
      </w:r>
      <w:r w:rsidR="00D65B24">
        <w:t xml:space="preserve">be </w:t>
      </w:r>
      <w:r w:rsidRPr="00F31173">
        <w:t>in M</w:t>
      </w:r>
      <w:r>
        <w:t>AVEN</w:t>
      </w:r>
      <w:r w:rsidRPr="00F31173">
        <w:t xml:space="preserve"> testing</w:t>
      </w:r>
      <w:r>
        <w:t xml:space="preserve"> should be there. </w:t>
      </w:r>
    </w:p>
    <w:p w14:paraId="2659240C" w14:textId="77777777" w:rsidR="00214825" w:rsidRPr="00205EC2" w:rsidRDefault="00214825" w:rsidP="00210B8B">
      <w:pPr>
        <w:pStyle w:val="ListParagraph"/>
        <w:numPr>
          <w:ilvl w:val="2"/>
          <w:numId w:val="18"/>
        </w:numPr>
        <w:ind w:left="2160"/>
        <w:rPr>
          <w:i/>
        </w:rPr>
      </w:pPr>
      <w:r>
        <w:t xml:space="preserve">If any cases or messages are missing, there must be documentation as to why they are missing and confirmation from </w:t>
      </w:r>
      <w:r w:rsidR="00A1767F">
        <w:t>MDPH</w:t>
      </w:r>
      <w:r>
        <w:t xml:space="preserve"> whether or not this is acceptable.</w:t>
      </w:r>
    </w:p>
    <w:p w14:paraId="44C8A0A6" w14:textId="536A79BB" w:rsidR="00205EC2" w:rsidRDefault="00205EC2" w:rsidP="00205EC2">
      <w:pPr>
        <w:pStyle w:val="ListParagraph"/>
        <w:numPr>
          <w:ilvl w:val="0"/>
          <w:numId w:val="18"/>
        </w:numPr>
      </w:pPr>
      <w:r>
        <w:t xml:space="preserve">CII will help the site ensure that the </w:t>
      </w:r>
      <w:r w:rsidR="008E0E28">
        <w:t xml:space="preserve">SFTP </w:t>
      </w:r>
      <w:r>
        <w:t xml:space="preserve">properties are correctly configured for the live site.  </w:t>
      </w:r>
    </w:p>
    <w:p w14:paraId="5FC7D44C" w14:textId="77777777" w:rsidR="00205EC2" w:rsidRDefault="00205EC2" w:rsidP="00205EC2">
      <w:pPr>
        <w:pStyle w:val="ListParagraph"/>
        <w:numPr>
          <w:ilvl w:val="1"/>
          <w:numId w:val="18"/>
        </w:numPr>
        <w:spacing w:after="0"/>
      </w:pPr>
      <w:r>
        <w:t>Connectivity from site LIVE implementation to HIRP Production site is required.</w:t>
      </w:r>
    </w:p>
    <w:p w14:paraId="45F85386" w14:textId="00759BFB" w:rsidR="00DF0591" w:rsidRDefault="00205EC2" w:rsidP="00DF0591">
      <w:pPr>
        <w:pStyle w:val="ListParagraph"/>
        <w:numPr>
          <w:ilvl w:val="0"/>
          <w:numId w:val="18"/>
        </w:numPr>
        <w:spacing w:after="0"/>
      </w:pPr>
      <w:r>
        <w:t>CII will help the site implement the daily batch email report, which will help ensure that reporting is happening on a daily basis.</w:t>
      </w:r>
    </w:p>
    <w:p w14:paraId="76F2E173" w14:textId="77777777" w:rsidR="00EB1D97" w:rsidRDefault="00EB1D97" w:rsidP="00210B8B">
      <w:pPr>
        <w:spacing w:after="0"/>
        <w:rPr>
          <w:b/>
        </w:rPr>
      </w:pPr>
    </w:p>
    <w:p w14:paraId="5EBFF681" w14:textId="7936186C" w:rsidR="00565774" w:rsidRDefault="00565774" w:rsidP="00565774">
      <w:pPr>
        <w:rPr>
          <w:b/>
        </w:rPr>
      </w:pPr>
      <w:r w:rsidRPr="00565774">
        <w:rPr>
          <w:b/>
        </w:rPr>
        <w:t xml:space="preserve">Step </w:t>
      </w:r>
      <w:r w:rsidR="00DC6C4E">
        <w:rPr>
          <w:b/>
        </w:rPr>
        <w:t>1</w:t>
      </w:r>
      <w:r w:rsidR="00210B8B">
        <w:rPr>
          <w:b/>
        </w:rPr>
        <w:t>0</w:t>
      </w:r>
      <w:r w:rsidRPr="00565774">
        <w:rPr>
          <w:b/>
        </w:rPr>
        <w:t xml:space="preserve">: </w:t>
      </w:r>
      <w:r w:rsidR="00046AD3">
        <w:rPr>
          <w:b/>
        </w:rPr>
        <w:t>Ongoing</w:t>
      </w:r>
      <w:r w:rsidRPr="00565774">
        <w:rPr>
          <w:b/>
        </w:rPr>
        <w:t xml:space="preserve"> Monitoring</w:t>
      </w:r>
      <w:r>
        <w:rPr>
          <w:b/>
        </w:rPr>
        <w:t>/Routine Maintenance</w:t>
      </w:r>
      <w:r w:rsidRPr="00565774">
        <w:rPr>
          <w:b/>
        </w:rPr>
        <w:t xml:space="preserve"> </w:t>
      </w:r>
      <w:r w:rsidR="00C41695">
        <w:rPr>
          <w:b/>
        </w:rPr>
        <w:t>and Additional Algorithms</w:t>
      </w:r>
    </w:p>
    <w:p w14:paraId="0560AB47" w14:textId="34BB05D4" w:rsidR="00210B8B" w:rsidRDefault="00565774" w:rsidP="00210B8B">
      <w:r w:rsidRPr="001F3D1C">
        <w:t>Once case reporting moves to production</w:t>
      </w:r>
      <w:r w:rsidR="00DF0591">
        <w:t xml:space="preserve"> and is live</w:t>
      </w:r>
      <w:r w:rsidRPr="001F3D1C">
        <w:t>,</w:t>
      </w:r>
      <w:r w:rsidR="006C344C" w:rsidRPr="001F3D1C">
        <w:t xml:space="preserve"> </w:t>
      </w:r>
      <w:r w:rsidR="00C819C3">
        <w:t>M</w:t>
      </w:r>
      <w:r w:rsidR="00A54039">
        <w:t>DPH</w:t>
      </w:r>
      <w:r w:rsidR="00654DE1">
        <w:t>, CII,</w:t>
      </w:r>
      <w:r w:rsidR="00210B8B">
        <w:t xml:space="preserve"> </w:t>
      </w:r>
      <w:r w:rsidR="00DF0591">
        <w:t xml:space="preserve">and the site </w:t>
      </w:r>
      <w:r w:rsidR="00210B8B">
        <w:t>will regularly monitor cases reported</w:t>
      </w:r>
      <w:r w:rsidR="00DF0591">
        <w:t xml:space="preserve"> and conduct ongoing QA.</w:t>
      </w:r>
    </w:p>
    <w:p w14:paraId="3BE03DC2" w14:textId="77777777" w:rsidR="00A03297" w:rsidRDefault="00210B8B" w:rsidP="00A03297">
      <w:pPr>
        <w:pStyle w:val="ListParagraph"/>
        <w:numPr>
          <w:ilvl w:val="0"/>
          <w:numId w:val="32"/>
        </w:numPr>
      </w:pPr>
      <w:r>
        <w:t xml:space="preserve">On a daily basis, </w:t>
      </w:r>
      <w:r w:rsidR="00C819C3">
        <w:t>M</w:t>
      </w:r>
      <w:r>
        <w:t xml:space="preserve">DPH </w:t>
      </w:r>
      <w:r w:rsidR="003C2D21" w:rsidRPr="001F3D1C">
        <w:t>will</w:t>
      </w:r>
      <w:r>
        <w:t>:</w:t>
      </w:r>
    </w:p>
    <w:p w14:paraId="17C0BF75" w14:textId="77777777" w:rsidR="00A03297" w:rsidRDefault="00210B8B" w:rsidP="00A03297">
      <w:pPr>
        <w:pStyle w:val="ListParagraph"/>
        <w:numPr>
          <w:ilvl w:val="1"/>
          <w:numId w:val="32"/>
        </w:numPr>
      </w:pPr>
      <w:r>
        <w:t>V</w:t>
      </w:r>
      <w:r w:rsidR="003C2D21" w:rsidRPr="001F3D1C">
        <w:t xml:space="preserve">alidate </w:t>
      </w:r>
      <w:r w:rsidR="006C344C" w:rsidRPr="001F3D1C">
        <w:t>message</w:t>
      </w:r>
      <w:r w:rsidR="003C2D21" w:rsidRPr="001F3D1C">
        <w:t xml:space="preserve"> </w:t>
      </w:r>
      <w:r w:rsidR="006C344C" w:rsidRPr="001F3D1C">
        <w:t>s</w:t>
      </w:r>
      <w:r w:rsidR="003C2D21" w:rsidRPr="001F3D1C">
        <w:t>yntax and content, following processes detailed in a separate document</w:t>
      </w:r>
      <w:r w:rsidR="00E116F4" w:rsidRPr="001F3D1C">
        <w:t>.</w:t>
      </w:r>
    </w:p>
    <w:p w14:paraId="08F86DD9" w14:textId="787ABD65" w:rsidR="00210B8B" w:rsidRDefault="00210B8B" w:rsidP="00A03297">
      <w:pPr>
        <w:pStyle w:val="ListParagraph"/>
        <w:numPr>
          <w:ilvl w:val="1"/>
          <w:numId w:val="32"/>
        </w:numPr>
      </w:pPr>
      <w:r>
        <w:t xml:space="preserve">Review connectivity, and the smooth flow of data. </w:t>
      </w:r>
    </w:p>
    <w:p w14:paraId="2C5F17C6" w14:textId="77777777" w:rsidR="00A03297" w:rsidRDefault="00CE39B2" w:rsidP="00A03297">
      <w:pPr>
        <w:pStyle w:val="ListParagraph"/>
        <w:numPr>
          <w:ilvl w:val="0"/>
          <w:numId w:val="32"/>
        </w:numPr>
        <w:tabs>
          <w:tab w:val="left" w:pos="2160"/>
        </w:tabs>
      </w:pPr>
      <w:r>
        <w:t>On a daily basis, CII will:</w:t>
      </w:r>
    </w:p>
    <w:p w14:paraId="073230AF" w14:textId="7BDF442B" w:rsidR="00CE39B2" w:rsidRDefault="00CE39B2" w:rsidP="00A03297">
      <w:pPr>
        <w:pStyle w:val="ListParagraph"/>
        <w:numPr>
          <w:ilvl w:val="1"/>
          <w:numId w:val="32"/>
        </w:numPr>
        <w:tabs>
          <w:tab w:val="left" w:pos="2160"/>
        </w:tabs>
      </w:pPr>
      <w:r>
        <w:t>Send DPH and the site an automated report summarizing reported case counts daily, cumulatively, and in the last 30 days.</w:t>
      </w:r>
    </w:p>
    <w:p w14:paraId="633BB657" w14:textId="717EE5A3" w:rsidR="00CE39B2" w:rsidRDefault="00CE39B2" w:rsidP="00CE39B2">
      <w:pPr>
        <w:pStyle w:val="ListParagraph"/>
        <w:numPr>
          <w:ilvl w:val="0"/>
          <w:numId w:val="32"/>
        </w:numPr>
      </w:pPr>
      <w:r>
        <w:t>On a monthly or more frequent basis, CII will:</w:t>
      </w:r>
    </w:p>
    <w:p w14:paraId="43B1BB5F" w14:textId="486716D5" w:rsidR="00CE39B2" w:rsidRDefault="00CE39B2" w:rsidP="00A2456D">
      <w:pPr>
        <w:pStyle w:val="ListParagraph"/>
        <w:numPr>
          <w:ilvl w:val="1"/>
          <w:numId w:val="32"/>
        </w:numPr>
      </w:pPr>
      <w:r>
        <w:t xml:space="preserve">Identify any new </w:t>
      </w:r>
      <w:r w:rsidR="00A2456D">
        <w:t>labs</w:t>
      </w:r>
      <w:r>
        <w:t xml:space="preserve"> for reportable </w:t>
      </w:r>
      <w:r w:rsidR="00A2456D">
        <w:t>conditions</w:t>
      </w:r>
      <w:r>
        <w:t xml:space="preserve"> and work with DPH to assign LOINCs and SNOMEDs</w:t>
      </w:r>
      <w:r w:rsidR="00B678AD">
        <w:t>.</w:t>
      </w:r>
    </w:p>
    <w:p w14:paraId="6E5DA99B" w14:textId="2628DA5E" w:rsidR="00DF0591" w:rsidRDefault="00DF0591" w:rsidP="00DF0591">
      <w:pPr>
        <w:pStyle w:val="ListParagraph"/>
        <w:numPr>
          <w:ilvl w:val="0"/>
          <w:numId w:val="32"/>
        </w:numPr>
      </w:pPr>
      <w:r>
        <w:t>On a quarterly and as-needed basis, the site will provide</w:t>
      </w:r>
      <w:r w:rsidR="005131A5">
        <w:t xml:space="preserve"> up to</w:t>
      </w:r>
      <w:r>
        <w:t>:</w:t>
      </w:r>
    </w:p>
    <w:p w14:paraId="6BA40670" w14:textId="5372BB8C" w:rsidR="00DF0591" w:rsidRDefault="00DF0591" w:rsidP="00DF0591">
      <w:pPr>
        <w:pStyle w:val="ListParagraph"/>
        <w:numPr>
          <w:ilvl w:val="1"/>
          <w:numId w:val="32"/>
        </w:numPr>
      </w:pPr>
      <w:r>
        <w:t>2 hours of clinical staff time</w:t>
      </w:r>
      <w:r w:rsidR="00B678AD">
        <w:t>.</w:t>
      </w:r>
    </w:p>
    <w:p w14:paraId="73132599" w14:textId="3AF65139" w:rsidR="00DF0591" w:rsidRDefault="00DF0591" w:rsidP="00DF0591">
      <w:pPr>
        <w:pStyle w:val="ListParagraph"/>
        <w:numPr>
          <w:ilvl w:val="1"/>
          <w:numId w:val="32"/>
        </w:numPr>
      </w:pPr>
      <w:r>
        <w:t>5 hours of IT staff time</w:t>
      </w:r>
      <w:r w:rsidR="00B678AD">
        <w:t>.</w:t>
      </w:r>
    </w:p>
    <w:p w14:paraId="4CDEA13A" w14:textId="77777777" w:rsidR="00A2456D" w:rsidRDefault="00A2456D" w:rsidP="00A2456D">
      <w:pPr>
        <w:pStyle w:val="ListParagraph"/>
        <w:numPr>
          <w:ilvl w:val="0"/>
          <w:numId w:val="32"/>
        </w:numPr>
      </w:pPr>
      <w:r>
        <w:t>On an annual basis, CII, DPH, DPM, and the site will:</w:t>
      </w:r>
    </w:p>
    <w:p w14:paraId="57A9BA0A" w14:textId="7ADAAACE" w:rsidR="00A2456D" w:rsidRDefault="00A2456D" w:rsidP="00A2456D">
      <w:pPr>
        <w:pStyle w:val="ListParagraph"/>
        <w:numPr>
          <w:ilvl w:val="1"/>
          <w:numId w:val="32"/>
        </w:numPr>
      </w:pPr>
      <w:r>
        <w:t>Review LOINC/SNOMED mapping for all conditions currently reported and update as needed.</w:t>
      </w:r>
    </w:p>
    <w:p w14:paraId="2403E717" w14:textId="1FACCFBB" w:rsidR="00DF0591" w:rsidRDefault="00DF0591" w:rsidP="00DF0591">
      <w:r>
        <w:t>When bringing on additional algorithms, MDPH</w:t>
      </w:r>
      <w:r w:rsidR="005131A5">
        <w:t>, DPM, CII,</w:t>
      </w:r>
      <w:r>
        <w:t xml:space="preserve"> and the site will work together to implement.</w:t>
      </w:r>
    </w:p>
    <w:p w14:paraId="491D5577" w14:textId="6A3C2271" w:rsidR="00DF0591" w:rsidRDefault="00DF0591" w:rsidP="00DF0591">
      <w:pPr>
        <w:pStyle w:val="ListParagraph"/>
        <w:numPr>
          <w:ilvl w:val="0"/>
          <w:numId w:val="41"/>
        </w:numPr>
      </w:pPr>
      <w:r>
        <w:t>On a weekly basis</w:t>
      </w:r>
      <w:r w:rsidR="00C41695">
        <w:t xml:space="preserve"> during implementation</w:t>
      </w:r>
      <w:r>
        <w:t>, MDPH will:</w:t>
      </w:r>
    </w:p>
    <w:p w14:paraId="66250E8C" w14:textId="0DF3C04B" w:rsidR="00DF0591" w:rsidRDefault="00C41695" w:rsidP="00DF0591">
      <w:pPr>
        <w:pStyle w:val="ListParagraph"/>
        <w:numPr>
          <w:ilvl w:val="1"/>
          <w:numId w:val="41"/>
        </w:numPr>
      </w:pPr>
      <w:r>
        <w:t xml:space="preserve">Validate algorithms and analyze test cases. </w:t>
      </w:r>
    </w:p>
    <w:p w14:paraId="5B24AA6D" w14:textId="6D0C3E6D" w:rsidR="00C41695" w:rsidRDefault="00C41695" w:rsidP="00DF0591">
      <w:pPr>
        <w:pStyle w:val="ListParagraph"/>
        <w:numPr>
          <w:ilvl w:val="1"/>
          <w:numId w:val="41"/>
        </w:numPr>
      </w:pPr>
      <w:r>
        <w:t xml:space="preserve">Review connectivity, and the smooth flow of data. </w:t>
      </w:r>
    </w:p>
    <w:p w14:paraId="7C62EF0A" w14:textId="0F175A66" w:rsidR="00C41695" w:rsidRDefault="00C41695" w:rsidP="00DF0591">
      <w:pPr>
        <w:pStyle w:val="ListParagraph"/>
        <w:numPr>
          <w:ilvl w:val="1"/>
          <w:numId w:val="41"/>
        </w:numPr>
      </w:pPr>
      <w:r>
        <w:t>Collaborate with CII to ensure a smooth implementation.</w:t>
      </w:r>
    </w:p>
    <w:p w14:paraId="36ABED06" w14:textId="084E0A04" w:rsidR="00DF0591" w:rsidRDefault="00DF0591" w:rsidP="00DF0591">
      <w:pPr>
        <w:pStyle w:val="ListParagraph"/>
        <w:numPr>
          <w:ilvl w:val="0"/>
          <w:numId w:val="41"/>
        </w:numPr>
      </w:pPr>
      <w:r>
        <w:t>On a weekly basis</w:t>
      </w:r>
      <w:r w:rsidR="00C41695">
        <w:t xml:space="preserve"> during implementation</w:t>
      </w:r>
      <w:r>
        <w:t>, the site will provide</w:t>
      </w:r>
      <w:r w:rsidR="003859D5">
        <w:t xml:space="preserve"> </w:t>
      </w:r>
      <w:r w:rsidR="005131A5">
        <w:t>up to</w:t>
      </w:r>
      <w:r>
        <w:t>:</w:t>
      </w:r>
    </w:p>
    <w:p w14:paraId="7CB0CE27" w14:textId="1696DCA3" w:rsidR="00DF0591" w:rsidRDefault="00C41695" w:rsidP="00DF0591">
      <w:pPr>
        <w:pStyle w:val="ListParagraph"/>
        <w:numPr>
          <w:ilvl w:val="1"/>
          <w:numId w:val="41"/>
        </w:numPr>
      </w:pPr>
      <w:r>
        <w:t>2</w:t>
      </w:r>
      <w:r w:rsidR="00DF0591">
        <w:t xml:space="preserve"> hours of clinical staff time</w:t>
      </w:r>
      <w:r w:rsidR="00B678AD">
        <w:t>.</w:t>
      </w:r>
    </w:p>
    <w:p w14:paraId="1F6FB121" w14:textId="76BCEF19" w:rsidR="00DF0591" w:rsidRPr="00DF0591" w:rsidRDefault="00C41695" w:rsidP="00DF0591">
      <w:pPr>
        <w:pStyle w:val="ListParagraph"/>
        <w:numPr>
          <w:ilvl w:val="1"/>
          <w:numId w:val="41"/>
        </w:numPr>
      </w:pPr>
      <w:r>
        <w:t>5</w:t>
      </w:r>
      <w:r w:rsidR="00DF0591">
        <w:t xml:space="preserve"> hours of IT staff time</w:t>
      </w:r>
      <w:r w:rsidR="005131A5">
        <w:t xml:space="preserve"> (If CII has direct access, IT time is significantly reduced)</w:t>
      </w:r>
      <w:r w:rsidR="00B678AD">
        <w:t>.</w:t>
      </w:r>
    </w:p>
    <w:sectPr w:rsidR="00DF0591" w:rsidRPr="00DF0591" w:rsidSect="00441AD3">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CBDF" w14:textId="77777777" w:rsidR="00FA13C3" w:rsidRDefault="00FA13C3" w:rsidP="00424DE0">
      <w:pPr>
        <w:spacing w:after="0" w:line="240" w:lineRule="auto"/>
      </w:pPr>
      <w:r>
        <w:separator/>
      </w:r>
    </w:p>
  </w:endnote>
  <w:endnote w:type="continuationSeparator" w:id="0">
    <w:p w14:paraId="40202D46" w14:textId="77777777" w:rsidR="00FA13C3" w:rsidRDefault="00FA13C3" w:rsidP="0042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1B54" w14:textId="77777777" w:rsidR="00D00B7F" w:rsidRDefault="00D00B7F">
    <w:pPr>
      <w:pStyle w:val="Footer"/>
      <w:jc w:val="center"/>
    </w:pPr>
  </w:p>
  <w:p w14:paraId="2C022249" w14:textId="6E8365FB" w:rsidR="00D00B7F" w:rsidRPr="00A75506" w:rsidRDefault="00D00B7F" w:rsidP="003467E6">
    <w:r>
      <w:fldChar w:fldCharType="begin"/>
    </w:r>
    <w:r>
      <w:instrText xml:space="preserve"> PAGE   \* MERGEFORMAT </w:instrText>
    </w:r>
    <w:r>
      <w:fldChar w:fldCharType="separate"/>
    </w:r>
    <w:r w:rsidR="0013648A">
      <w:rPr>
        <w:noProof/>
      </w:rPr>
      <w:t>1</w:t>
    </w:r>
    <w:r>
      <w:rPr>
        <w:noProof/>
      </w:rPr>
      <w:fldChar w:fldCharType="end"/>
    </w:r>
    <w:r>
      <w:rPr>
        <w:noProof/>
      </w:rPr>
      <w:t xml:space="preserve">               </w:t>
    </w:r>
    <w:r>
      <w:rPr>
        <w:noProof/>
      </w:rPr>
      <w:tab/>
    </w:r>
    <w:r>
      <w:rPr>
        <w:noProof/>
      </w:rPr>
      <w:tab/>
    </w:r>
    <w:r>
      <w:rPr>
        <w:noProof/>
      </w:rPr>
      <w:tab/>
    </w:r>
    <w:r>
      <w:rPr>
        <w:noProof/>
      </w:rPr>
      <w:tab/>
    </w:r>
    <w:r>
      <w:rPr>
        <w:noProof/>
      </w:rPr>
      <w:tab/>
      <w:t xml:space="preserve"> </w:t>
    </w:r>
    <w:r>
      <w:rPr>
        <w:noProof/>
      </w:rPr>
      <w:tab/>
    </w:r>
    <w:r w:rsidRPr="00A75506">
      <w:t>ESP</w:t>
    </w:r>
    <w:r>
      <w:t xml:space="preserve"> Implementation Roadmap: Version</w:t>
    </w:r>
    <w:r w:rsidR="00C36F75">
      <w:t xml:space="preserve"> </w:t>
    </w:r>
    <w:sdt>
      <w:sdtPr>
        <w:id w:val="557438884"/>
        <w:placeholder>
          <w:docPart w:val="C3C5E5B9CF4D4D3DBF651EC18159E5B9"/>
        </w:placeholder>
        <w:dataBinding w:prefixMappings="xmlns:ns0='custom' " w:xpath="/ns0:TestXMLNode[1]/ns0:Version[1]" w:storeItemID="{01A8E132-92EC-43DF-9974-25EF0D602B25}"/>
        <w:text/>
      </w:sdtPr>
      <w:sdtEndPr/>
      <w:sdtContent>
        <w:r w:rsidR="00304C4E">
          <w:t>3.0</w:t>
        </w:r>
      </w:sdtContent>
    </w:sdt>
  </w:p>
  <w:p w14:paraId="68EA09E8" w14:textId="77777777" w:rsidR="00D00B7F" w:rsidRDefault="00D0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68D8" w14:textId="77777777" w:rsidR="00FA13C3" w:rsidRDefault="00FA13C3">
      <w:pPr>
        <w:spacing w:after="0" w:line="240" w:lineRule="auto"/>
      </w:pPr>
      <w:r>
        <w:separator/>
      </w:r>
    </w:p>
  </w:footnote>
  <w:footnote w:type="continuationSeparator" w:id="0">
    <w:p w14:paraId="4D09AFAB" w14:textId="77777777" w:rsidR="00FA13C3" w:rsidRDefault="00FA13C3" w:rsidP="0042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5C10" w14:textId="38E9DB33" w:rsidR="00B35CE1" w:rsidRDefault="00B35CE1" w:rsidP="0002144A">
    <w:pPr>
      <w:pStyle w:val="Header"/>
    </w:pPr>
    <w:r>
      <w:rPr>
        <w:noProof/>
      </w:rPr>
      <w:drawing>
        <wp:anchor distT="0" distB="0" distL="114300" distR="114300" simplePos="0" relativeHeight="251658240" behindDoc="0" locked="0" layoutInCell="1" allowOverlap="1" wp14:anchorId="2E5BCC13" wp14:editId="0CCC4A15">
          <wp:simplePos x="0" y="0"/>
          <wp:positionH relativeFrom="column">
            <wp:posOffset>3907155</wp:posOffset>
          </wp:positionH>
          <wp:positionV relativeFrom="paragraph">
            <wp:posOffset>-23495</wp:posOffset>
          </wp:positionV>
          <wp:extent cx="2466340" cy="3803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6340" cy="380365"/>
                  </a:xfrm>
                  <a:prstGeom prst="rect">
                    <a:avLst/>
                  </a:prstGeom>
                </pic:spPr>
              </pic:pic>
            </a:graphicData>
          </a:graphic>
        </wp:anchor>
      </w:drawing>
    </w:r>
    <w:r>
      <w:rPr>
        <w:noProof/>
      </w:rPr>
      <w:drawing>
        <wp:anchor distT="0" distB="0" distL="114300" distR="114300" simplePos="0" relativeHeight="251656192" behindDoc="0" locked="0" layoutInCell="1" allowOverlap="1" wp14:anchorId="0AC139D3" wp14:editId="4CF7E2FB">
          <wp:simplePos x="0" y="0"/>
          <wp:positionH relativeFrom="column">
            <wp:posOffset>-205740</wp:posOffset>
          </wp:positionH>
          <wp:positionV relativeFrom="paragraph">
            <wp:posOffset>-231140</wp:posOffset>
          </wp:positionV>
          <wp:extent cx="664210" cy="673735"/>
          <wp:effectExtent l="0" t="0" r="2540" b="0"/>
          <wp:wrapTopAndBottom/>
          <wp:docPr id="2" name="Picture 2" descr="C:\Users\aochoa\AppData\Local\Microsoft\Windows\Temporary Internet Files\Content.Word\dph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choa\AppData\Local\Microsoft\Windows\Temporary Internet Files\Content.Word\dph_logo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73735"/>
                  </a:xfrm>
                  <a:prstGeom prst="rect">
                    <a:avLst/>
                  </a:prstGeom>
                  <a:noFill/>
                  <a:ln>
                    <a:noFill/>
                  </a:ln>
                </pic:spPr>
              </pic:pic>
            </a:graphicData>
          </a:graphic>
        </wp:anchor>
      </w:drawing>
    </w:r>
  </w:p>
  <w:p w14:paraId="697EA303" w14:textId="110D33EA" w:rsidR="00B35CE1" w:rsidRDefault="00B35CE1" w:rsidP="0002144A">
    <w:pPr>
      <w:pStyle w:val="Header"/>
    </w:pPr>
  </w:p>
  <w:p w14:paraId="080E8438" w14:textId="3B303199" w:rsidR="00D00B7F" w:rsidRDefault="00D00B7F" w:rsidP="0002144A">
    <w:pPr>
      <w:pStyle w:val="Header"/>
    </w:pPr>
  </w:p>
  <w:p w14:paraId="42EB9C5D" w14:textId="77777777" w:rsidR="00B35CE1" w:rsidRPr="00CD1BF0" w:rsidRDefault="00B35CE1" w:rsidP="0002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762"/>
    <w:multiLevelType w:val="hybridMultilevel"/>
    <w:tmpl w:val="CFA0DBA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1B">
      <w:start w:val="1"/>
      <w:numFmt w:val="lowerRoman"/>
      <w:lvlText w:val="%4."/>
      <w:lvlJc w:val="righ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85D1669"/>
    <w:multiLevelType w:val="hybridMultilevel"/>
    <w:tmpl w:val="C4AA3124"/>
    <w:lvl w:ilvl="0" w:tplc="6E82FB72">
      <w:start w:val="1"/>
      <w:numFmt w:val="lowerLetter"/>
      <w:lvlText w:val="%1."/>
      <w:lvlJc w:val="left"/>
      <w:pPr>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DC4"/>
    <w:multiLevelType w:val="hybridMultilevel"/>
    <w:tmpl w:val="CD18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F138B"/>
    <w:multiLevelType w:val="hybridMultilevel"/>
    <w:tmpl w:val="C5328D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D4B53"/>
    <w:multiLevelType w:val="hybridMultilevel"/>
    <w:tmpl w:val="E5DE1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51CC"/>
    <w:multiLevelType w:val="hybridMultilevel"/>
    <w:tmpl w:val="A066E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F70E18"/>
    <w:multiLevelType w:val="hybridMultilevel"/>
    <w:tmpl w:val="3D8C7C32"/>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6E82FB72">
      <w:start w:val="1"/>
      <w:numFmt w:val="lowerLetter"/>
      <w:lvlText w:val="%3."/>
      <w:lvlJc w:val="left"/>
      <w:pPr>
        <w:ind w:left="1080" w:firstLine="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00D5C75"/>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3AF2C30"/>
    <w:multiLevelType w:val="hybridMultilevel"/>
    <w:tmpl w:val="C980D59C"/>
    <w:lvl w:ilvl="0" w:tplc="6896D12C">
      <w:start w:val="1"/>
      <w:numFmt w:val="upperRoman"/>
      <w:lvlText w:val="%1."/>
      <w:lvlJc w:val="right"/>
      <w:pPr>
        <w:ind w:left="720" w:hanging="360"/>
      </w:pPr>
      <w:rPr>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253E9"/>
    <w:multiLevelType w:val="hybridMultilevel"/>
    <w:tmpl w:val="E8D4BCD0"/>
    <w:lvl w:ilvl="0" w:tplc="04A6A8DC">
      <w:start w:val="1"/>
      <w:numFmt w:val="upperLetter"/>
      <w:lvlText w:val="%1."/>
      <w:lvlJc w:val="left"/>
      <w:pPr>
        <w:ind w:left="720" w:hanging="360"/>
      </w:pPr>
      <w:rPr>
        <w:rFonts w:hint="default"/>
        <w:i w:val="0"/>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90B1F"/>
    <w:multiLevelType w:val="hybridMultilevel"/>
    <w:tmpl w:val="E3FE3D72"/>
    <w:lvl w:ilvl="0" w:tplc="C9D44FD0">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BE49C3"/>
    <w:multiLevelType w:val="hybridMultilevel"/>
    <w:tmpl w:val="EB6641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DD4D7A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5614A"/>
    <w:multiLevelType w:val="hybridMultilevel"/>
    <w:tmpl w:val="AEF6C0D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B0B12"/>
    <w:multiLevelType w:val="hybridMultilevel"/>
    <w:tmpl w:val="549EB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80227"/>
    <w:multiLevelType w:val="hybridMultilevel"/>
    <w:tmpl w:val="53B249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37C79"/>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4D60D8B"/>
    <w:multiLevelType w:val="hybridMultilevel"/>
    <w:tmpl w:val="7B140A8C"/>
    <w:lvl w:ilvl="0" w:tplc="BD6C92D0">
      <w:start w:val="1"/>
      <w:numFmt w:val="decimal"/>
      <w:lvlText w:val="%1."/>
      <w:lvlJc w:val="left"/>
      <w:pPr>
        <w:ind w:left="360" w:hanging="360"/>
      </w:pPr>
      <w:rPr>
        <w:rFonts w:hint="default"/>
        <w:i w:val="0"/>
      </w:rPr>
    </w:lvl>
    <w:lvl w:ilvl="1" w:tplc="306A9CBA">
      <w:start w:val="1"/>
      <w:numFmt w:val="lowerLetter"/>
      <w:lvlText w:val="%2."/>
      <w:lvlJc w:val="left"/>
      <w:pPr>
        <w:ind w:left="1080" w:hanging="360"/>
      </w:pPr>
      <w:rPr>
        <w:rFonts w:hint="default"/>
        <w:i w:val="0"/>
      </w:rPr>
    </w:lvl>
    <w:lvl w:ilvl="2" w:tplc="0E484D0E">
      <w:start w:val="1"/>
      <w:numFmt w:val="lowerRoman"/>
      <w:lvlText w:val="%3."/>
      <w:lvlJc w:val="right"/>
      <w:pPr>
        <w:ind w:left="1800" w:hanging="360"/>
      </w:pPr>
      <w:rPr>
        <w:rFonts w:hint="default"/>
        <w:i w:val="0"/>
      </w:rPr>
    </w:lvl>
    <w:lvl w:ilvl="3" w:tplc="0DD4D7A0">
      <w:numFmt w:val="bullet"/>
      <w:lvlText w:val="–"/>
      <w:lvlJc w:val="left"/>
      <w:pPr>
        <w:ind w:left="2520" w:hanging="360"/>
      </w:pPr>
      <w:rPr>
        <w:rFonts w:ascii="Calibri" w:eastAsiaTheme="minorHAnsi"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B24E6"/>
    <w:multiLevelType w:val="hybridMultilevel"/>
    <w:tmpl w:val="40EE76D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48121FA4"/>
    <w:multiLevelType w:val="hybridMultilevel"/>
    <w:tmpl w:val="001C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3319CA"/>
    <w:multiLevelType w:val="hybridMultilevel"/>
    <w:tmpl w:val="E7F06BC2"/>
    <w:lvl w:ilvl="0" w:tplc="61E4E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A51369"/>
    <w:multiLevelType w:val="hybridMultilevel"/>
    <w:tmpl w:val="E5627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45AF3"/>
    <w:multiLevelType w:val="hybridMultilevel"/>
    <w:tmpl w:val="AD8EA17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15:restartNumberingAfterBreak="0">
    <w:nsid w:val="50366328"/>
    <w:multiLevelType w:val="hybridMultilevel"/>
    <w:tmpl w:val="8D7086F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D2078D"/>
    <w:multiLevelType w:val="hybridMultilevel"/>
    <w:tmpl w:val="CD18A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B7601"/>
    <w:multiLevelType w:val="hybridMultilevel"/>
    <w:tmpl w:val="164A9706"/>
    <w:lvl w:ilvl="0" w:tplc="A9582336">
      <w:start w:val="1"/>
      <w:numFmt w:val="decimal"/>
      <w:lvlText w:val="%1."/>
      <w:lvlJc w:val="left"/>
      <w:pPr>
        <w:ind w:left="360" w:hanging="360"/>
      </w:pPr>
      <w:rPr>
        <w:rFonts w:asciiTheme="minorHAnsi" w:eastAsia="Times New Roman" w:hAnsiTheme="minorHAnsi" w:cstheme="minorBidi"/>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6BF2830"/>
    <w:multiLevelType w:val="hybridMultilevel"/>
    <w:tmpl w:val="C9C66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42D64"/>
    <w:multiLevelType w:val="hybridMultilevel"/>
    <w:tmpl w:val="53DEBEB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2520" w:hanging="360"/>
      </w:pPr>
      <w:rPr>
        <w:rFonts w:ascii="Wingdings" w:hAnsi="Wingdings" w:hint="default"/>
      </w:rPr>
    </w:lvl>
    <w:lvl w:ilvl="5" w:tplc="0409001B">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C52743A"/>
    <w:multiLevelType w:val="hybridMultilevel"/>
    <w:tmpl w:val="E3FE3D72"/>
    <w:lvl w:ilvl="0" w:tplc="C9D44FD0">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DC6244"/>
    <w:multiLevelType w:val="hybridMultilevel"/>
    <w:tmpl w:val="2604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2344A3"/>
    <w:multiLevelType w:val="hybridMultilevel"/>
    <w:tmpl w:val="42EE219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6F17D46"/>
    <w:multiLevelType w:val="hybridMultilevel"/>
    <w:tmpl w:val="6E6EDD72"/>
    <w:lvl w:ilvl="0" w:tplc="04090015">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7EB788D"/>
    <w:multiLevelType w:val="hybridMultilevel"/>
    <w:tmpl w:val="189A19C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1B">
      <w:start w:val="1"/>
      <w:numFmt w:val="lowerRoman"/>
      <w:lvlText w:val="%4."/>
      <w:lvlJc w:val="righ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E6849C1"/>
    <w:multiLevelType w:val="hybridMultilevel"/>
    <w:tmpl w:val="6C24339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2520" w:hanging="360"/>
      </w:pPr>
      <w:rPr>
        <w:rFonts w:ascii="Wingdings" w:hAnsi="Wingdings" w:hint="default"/>
      </w:r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73171376"/>
    <w:multiLevelType w:val="hybridMultilevel"/>
    <w:tmpl w:val="E3FE3D72"/>
    <w:lvl w:ilvl="0" w:tplc="C9D44FD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7058B"/>
    <w:multiLevelType w:val="hybridMultilevel"/>
    <w:tmpl w:val="FA120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6D3EF8"/>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4D13DE3"/>
    <w:multiLevelType w:val="hybridMultilevel"/>
    <w:tmpl w:val="A77CCF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503159"/>
    <w:multiLevelType w:val="hybridMultilevel"/>
    <w:tmpl w:val="CFA0DBA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1B">
      <w:start w:val="1"/>
      <w:numFmt w:val="lowerRoman"/>
      <w:lvlText w:val="%4."/>
      <w:lvlJc w:val="righ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7BA96627"/>
    <w:multiLevelType w:val="hybridMultilevel"/>
    <w:tmpl w:val="40EE76D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4"/>
  </w:num>
  <w:num w:numId="2">
    <w:abstractNumId w:val="11"/>
  </w:num>
  <w:num w:numId="3">
    <w:abstractNumId w:val="8"/>
  </w:num>
  <w:num w:numId="4">
    <w:abstractNumId w:val="9"/>
  </w:num>
  <w:num w:numId="5">
    <w:abstractNumId w:val="18"/>
  </w:num>
  <w:num w:numId="6">
    <w:abstractNumId w:val="28"/>
  </w:num>
  <w:num w:numId="7">
    <w:abstractNumId w:val="5"/>
  </w:num>
  <w:num w:numId="8">
    <w:abstractNumId w:val="6"/>
  </w:num>
  <w:num w:numId="9">
    <w:abstractNumId w:val="22"/>
  </w:num>
  <w:num w:numId="10">
    <w:abstractNumId w:val="31"/>
  </w:num>
  <w:num w:numId="11">
    <w:abstractNumId w:val="29"/>
  </w:num>
  <w:num w:numId="12">
    <w:abstractNumId w:val="26"/>
  </w:num>
  <w:num w:numId="13">
    <w:abstractNumId w:val="0"/>
  </w:num>
  <w:num w:numId="14">
    <w:abstractNumId w:val="1"/>
  </w:num>
  <w:num w:numId="15">
    <w:abstractNumId w:val="37"/>
  </w:num>
  <w:num w:numId="16">
    <w:abstractNumId w:val="38"/>
  </w:num>
  <w:num w:numId="17">
    <w:abstractNumId w:val="17"/>
  </w:num>
  <w:num w:numId="18">
    <w:abstractNumId w:val="16"/>
  </w:num>
  <w:num w:numId="19">
    <w:abstractNumId w:val="32"/>
  </w:num>
  <w:num w:numId="20">
    <w:abstractNumId w:val="4"/>
  </w:num>
  <w:num w:numId="21">
    <w:abstractNumId w:val="3"/>
  </w:num>
  <w:num w:numId="22">
    <w:abstractNumId w:val="21"/>
  </w:num>
  <w:num w:numId="23">
    <w:abstractNumId w:val="25"/>
  </w:num>
  <w:num w:numId="24">
    <w:abstractNumId w:val="13"/>
  </w:num>
  <w:num w:numId="25">
    <w:abstractNumId w:val="12"/>
  </w:num>
  <w:num w:numId="26">
    <w:abstractNumId w:val="30"/>
  </w:num>
  <w:num w:numId="27">
    <w:abstractNumId w:val="7"/>
  </w:num>
  <w:num w:numId="28">
    <w:abstractNumId w:val="15"/>
  </w:num>
  <w:num w:numId="29">
    <w:abstractNumId w:val="35"/>
  </w:num>
  <w:num w:numId="30">
    <w:abstractNumId w:val="14"/>
  </w:num>
  <w:num w:numId="31">
    <w:abstractNumId w:val="2"/>
  </w:num>
  <w:num w:numId="32">
    <w:abstractNumId w:val="10"/>
  </w:num>
  <w:num w:numId="33">
    <w:abstractNumId w:val="36"/>
  </w:num>
  <w:num w:numId="34">
    <w:abstractNumId w:val="20"/>
  </w:num>
  <w:num w:numId="35">
    <w:abstractNumId w:val="23"/>
  </w:num>
  <w:num w:numId="36">
    <w:abstractNumId w:val="2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3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7"/>
    <w:rsid w:val="000037EC"/>
    <w:rsid w:val="000170F9"/>
    <w:rsid w:val="0002144A"/>
    <w:rsid w:val="00046AD3"/>
    <w:rsid w:val="00054B35"/>
    <w:rsid w:val="0006202B"/>
    <w:rsid w:val="000634FC"/>
    <w:rsid w:val="00064B76"/>
    <w:rsid w:val="00066E7C"/>
    <w:rsid w:val="00094F78"/>
    <w:rsid w:val="000962C6"/>
    <w:rsid w:val="000B3524"/>
    <w:rsid w:val="000C1779"/>
    <w:rsid w:val="000C2C29"/>
    <w:rsid w:val="000F0305"/>
    <w:rsid w:val="0010035C"/>
    <w:rsid w:val="00111DCD"/>
    <w:rsid w:val="00113A3E"/>
    <w:rsid w:val="00123B6C"/>
    <w:rsid w:val="0013648A"/>
    <w:rsid w:val="00141AB1"/>
    <w:rsid w:val="00143FB4"/>
    <w:rsid w:val="001677F0"/>
    <w:rsid w:val="00176E6A"/>
    <w:rsid w:val="00182392"/>
    <w:rsid w:val="0018614D"/>
    <w:rsid w:val="00195DEF"/>
    <w:rsid w:val="001A19B6"/>
    <w:rsid w:val="001A42C9"/>
    <w:rsid w:val="001B14AE"/>
    <w:rsid w:val="001C5858"/>
    <w:rsid w:val="001D6CD3"/>
    <w:rsid w:val="001F26D9"/>
    <w:rsid w:val="001F299E"/>
    <w:rsid w:val="001F3D1C"/>
    <w:rsid w:val="0020072A"/>
    <w:rsid w:val="00200C62"/>
    <w:rsid w:val="002026B4"/>
    <w:rsid w:val="00205EC2"/>
    <w:rsid w:val="00206545"/>
    <w:rsid w:val="00210B8B"/>
    <w:rsid w:val="00212F3C"/>
    <w:rsid w:val="0021368E"/>
    <w:rsid w:val="00214825"/>
    <w:rsid w:val="00215A2A"/>
    <w:rsid w:val="002177D2"/>
    <w:rsid w:val="00217B54"/>
    <w:rsid w:val="002212BD"/>
    <w:rsid w:val="00226C37"/>
    <w:rsid w:val="00233B27"/>
    <w:rsid w:val="00235BAE"/>
    <w:rsid w:val="00244DE3"/>
    <w:rsid w:val="00247CD1"/>
    <w:rsid w:val="002609B6"/>
    <w:rsid w:val="00282F3C"/>
    <w:rsid w:val="0028386C"/>
    <w:rsid w:val="00283AAB"/>
    <w:rsid w:val="002A7010"/>
    <w:rsid w:val="002B395F"/>
    <w:rsid w:val="002B5E7F"/>
    <w:rsid w:val="002D46E1"/>
    <w:rsid w:val="002D4798"/>
    <w:rsid w:val="002F0EE1"/>
    <w:rsid w:val="00304C4E"/>
    <w:rsid w:val="00311B5C"/>
    <w:rsid w:val="00313DC7"/>
    <w:rsid w:val="003146D8"/>
    <w:rsid w:val="00314A07"/>
    <w:rsid w:val="00315106"/>
    <w:rsid w:val="003358D0"/>
    <w:rsid w:val="00337E86"/>
    <w:rsid w:val="00341458"/>
    <w:rsid w:val="003428E0"/>
    <w:rsid w:val="003467E6"/>
    <w:rsid w:val="00360470"/>
    <w:rsid w:val="00360C78"/>
    <w:rsid w:val="003771F8"/>
    <w:rsid w:val="00381B73"/>
    <w:rsid w:val="003859D5"/>
    <w:rsid w:val="003A21DE"/>
    <w:rsid w:val="003A6ECB"/>
    <w:rsid w:val="003B1BE6"/>
    <w:rsid w:val="003C2D21"/>
    <w:rsid w:val="003C4F76"/>
    <w:rsid w:val="003D0030"/>
    <w:rsid w:val="003D1BA3"/>
    <w:rsid w:val="003D56B0"/>
    <w:rsid w:val="003E54BA"/>
    <w:rsid w:val="003F41BF"/>
    <w:rsid w:val="00424DE0"/>
    <w:rsid w:val="00427B72"/>
    <w:rsid w:val="004412AE"/>
    <w:rsid w:val="00441AD3"/>
    <w:rsid w:val="00470012"/>
    <w:rsid w:val="00476AB3"/>
    <w:rsid w:val="004878FE"/>
    <w:rsid w:val="00490244"/>
    <w:rsid w:val="004B24BC"/>
    <w:rsid w:val="004B61CD"/>
    <w:rsid w:val="004B6C3D"/>
    <w:rsid w:val="004C772D"/>
    <w:rsid w:val="004D3AEA"/>
    <w:rsid w:val="004E5391"/>
    <w:rsid w:val="004F230C"/>
    <w:rsid w:val="004F3160"/>
    <w:rsid w:val="004F7A04"/>
    <w:rsid w:val="005131A5"/>
    <w:rsid w:val="0051493F"/>
    <w:rsid w:val="00516FF9"/>
    <w:rsid w:val="0052325C"/>
    <w:rsid w:val="00523392"/>
    <w:rsid w:val="0053475A"/>
    <w:rsid w:val="0053667F"/>
    <w:rsid w:val="00541FA1"/>
    <w:rsid w:val="005616B5"/>
    <w:rsid w:val="00562045"/>
    <w:rsid w:val="0056473A"/>
    <w:rsid w:val="00565774"/>
    <w:rsid w:val="00565A1E"/>
    <w:rsid w:val="00583467"/>
    <w:rsid w:val="00595AD8"/>
    <w:rsid w:val="005A4804"/>
    <w:rsid w:val="005C7299"/>
    <w:rsid w:val="005E4280"/>
    <w:rsid w:val="005E43D0"/>
    <w:rsid w:val="00602984"/>
    <w:rsid w:val="0060611D"/>
    <w:rsid w:val="0064349B"/>
    <w:rsid w:val="00650C93"/>
    <w:rsid w:val="00654047"/>
    <w:rsid w:val="00654DE1"/>
    <w:rsid w:val="00680F9E"/>
    <w:rsid w:val="00683CA3"/>
    <w:rsid w:val="00692BEF"/>
    <w:rsid w:val="00694C0E"/>
    <w:rsid w:val="006B45B1"/>
    <w:rsid w:val="006B7352"/>
    <w:rsid w:val="006C2C18"/>
    <w:rsid w:val="006C344C"/>
    <w:rsid w:val="006C4B3D"/>
    <w:rsid w:val="006D7318"/>
    <w:rsid w:val="006E0B88"/>
    <w:rsid w:val="006F4926"/>
    <w:rsid w:val="00700D36"/>
    <w:rsid w:val="00726DD9"/>
    <w:rsid w:val="00730DCC"/>
    <w:rsid w:val="00740D8A"/>
    <w:rsid w:val="0075598E"/>
    <w:rsid w:val="0076086A"/>
    <w:rsid w:val="0076431F"/>
    <w:rsid w:val="00764B77"/>
    <w:rsid w:val="00774B65"/>
    <w:rsid w:val="007750D2"/>
    <w:rsid w:val="007752B4"/>
    <w:rsid w:val="007822E8"/>
    <w:rsid w:val="007853B1"/>
    <w:rsid w:val="00792433"/>
    <w:rsid w:val="007925EF"/>
    <w:rsid w:val="0079376E"/>
    <w:rsid w:val="007B1B1A"/>
    <w:rsid w:val="007D514F"/>
    <w:rsid w:val="007F3227"/>
    <w:rsid w:val="00812D26"/>
    <w:rsid w:val="0082070F"/>
    <w:rsid w:val="00821971"/>
    <w:rsid w:val="008272EA"/>
    <w:rsid w:val="00846EDC"/>
    <w:rsid w:val="008522AC"/>
    <w:rsid w:val="00855A7C"/>
    <w:rsid w:val="0086611A"/>
    <w:rsid w:val="008801D8"/>
    <w:rsid w:val="008A0D2A"/>
    <w:rsid w:val="008D1726"/>
    <w:rsid w:val="008D6762"/>
    <w:rsid w:val="008E0407"/>
    <w:rsid w:val="008E0E28"/>
    <w:rsid w:val="008E334B"/>
    <w:rsid w:val="008E7FEA"/>
    <w:rsid w:val="00903E69"/>
    <w:rsid w:val="009178B8"/>
    <w:rsid w:val="0092205A"/>
    <w:rsid w:val="0093300B"/>
    <w:rsid w:val="009425E1"/>
    <w:rsid w:val="0094562A"/>
    <w:rsid w:val="00966C2B"/>
    <w:rsid w:val="009B0556"/>
    <w:rsid w:val="009B3C97"/>
    <w:rsid w:val="009B4376"/>
    <w:rsid w:val="009B6F39"/>
    <w:rsid w:val="009C12F5"/>
    <w:rsid w:val="009D5449"/>
    <w:rsid w:val="009D79C2"/>
    <w:rsid w:val="009F3B04"/>
    <w:rsid w:val="009F6E77"/>
    <w:rsid w:val="009F76BA"/>
    <w:rsid w:val="009F7CCA"/>
    <w:rsid w:val="00A03297"/>
    <w:rsid w:val="00A11DEB"/>
    <w:rsid w:val="00A1767F"/>
    <w:rsid w:val="00A20B53"/>
    <w:rsid w:val="00A2456D"/>
    <w:rsid w:val="00A25BD6"/>
    <w:rsid w:val="00A54039"/>
    <w:rsid w:val="00A544D6"/>
    <w:rsid w:val="00A67F4F"/>
    <w:rsid w:val="00A72189"/>
    <w:rsid w:val="00A758E3"/>
    <w:rsid w:val="00A83AF3"/>
    <w:rsid w:val="00AA1684"/>
    <w:rsid w:val="00AA4972"/>
    <w:rsid w:val="00AA6227"/>
    <w:rsid w:val="00AB779E"/>
    <w:rsid w:val="00AC0733"/>
    <w:rsid w:val="00AC1C52"/>
    <w:rsid w:val="00AC5F94"/>
    <w:rsid w:val="00AC63A0"/>
    <w:rsid w:val="00AF3865"/>
    <w:rsid w:val="00B11461"/>
    <w:rsid w:val="00B123E3"/>
    <w:rsid w:val="00B13521"/>
    <w:rsid w:val="00B141B0"/>
    <w:rsid w:val="00B168DB"/>
    <w:rsid w:val="00B31510"/>
    <w:rsid w:val="00B33DB4"/>
    <w:rsid w:val="00B35CE1"/>
    <w:rsid w:val="00B41249"/>
    <w:rsid w:val="00B43125"/>
    <w:rsid w:val="00B44FE3"/>
    <w:rsid w:val="00B45071"/>
    <w:rsid w:val="00B46A97"/>
    <w:rsid w:val="00B51B0B"/>
    <w:rsid w:val="00B678AD"/>
    <w:rsid w:val="00B728EF"/>
    <w:rsid w:val="00B87624"/>
    <w:rsid w:val="00B94310"/>
    <w:rsid w:val="00BA26C6"/>
    <w:rsid w:val="00BB096E"/>
    <w:rsid w:val="00BB2DCF"/>
    <w:rsid w:val="00BC169F"/>
    <w:rsid w:val="00C04A0F"/>
    <w:rsid w:val="00C0577E"/>
    <w:rsid w:val="00C07EB3"/>
    <w:rsid w:val="00C168B4"/>
    <w:rsid w:val="00C1781F"/>
    <w:rsid w:val="00C34C92"/>
    <w:rsid w:val="00C36F75"/>
    <w:rsid w:val="00C41695"/>
    <w:rsid w:val="00C43BE7"/>
    <w:rsid w:val="00C57B79"/>
    <w:rsid w:val="00C57C41"/>
    <w:rsid w:val="00C608C9"/>
    <w:rsid w:val="00C61430"/>
    <w:rsid w:val="00C62833"/>
    <w:rsid w:val="00C65D6A"/>
    <w:rsid w:val="00C819C3"/>
    <w:rsid w:val="00C92D7D"/>
    <w:rsid w:val="00C9581F"/>
    <w:rsid w:val="00CA763E"/>
    <w:rsid w:val="00CA7C25"/>
    <w:rsid w:val="00CB1064"/>
    <w:rsid w:val="00CB23D4"/>
    <w:rsid w:val="00CB5DD0"/>
    <w:rsid w:val="00CC1A84"/>
    <w:rsid w:val="00CC610B"/>
    <w:rsid w:val="00CD1BF0"/>
    <w:rsid w:val="00CE39B2"/>
    <w:rsid w:val="00CE7A74"/>
    <w:rsid w:val="00D00B7F"/>
    <w:rsid w:val="00D34D31"/>
    <w:rsid w:val="00D40106"/>
    <w:rsid w:val="00D47F9B"/>
    <w:rsid w:val="00D530DC"/>
    <w:rsid w:val="00D63B52"/>
    <w:rsid w:val="00D655E2"/>
    <w:rsid w:val="00D65B24"/>
    <w:rsid w:val="00D76A24"/>
    <w:rsid w:val="00D81F8F"/>
    <w:rsid w:val="00DA0877"/>
    <w:rsid w:val="00DA54FE"/>
    <w:rsid w:val="00DA79E2"/>
    <w:rsid w:val="00DB029C"/>
    <w:rsid w:val="00DB77C6"/>
    <w:rsid w:val="00DC6C4E"/>
    <w:rsid w:val="00DD1252"/>
    <w:rsid w:val="00DE0634"/>
    <w:rsid w:val="00DF0591"/>
    <w:rsid w:val="00DF3B2D"/>
    <w:rsid w:val="00DF5ADC"/>
    <w:rsid w:val="00DF7F47"/>
    <w:rsid w:val="00E0035D"/>
    <w:rsid w:val="00E00505"/>
    <w:rsid w:val="00E0714D"/>
    <w:rsid w:val="00E116F4"/>
    <w:rsid w:val="00E315FA"/>
    <w:rsid w:val="00E522A6"/>
    <w:rsid w:val="00E52DD6"/>
    <w:rsid w:val="00E54CD3"/>
    <w:rsid w:val="00E64843"/>
    <w:rsid w:val="00E64E2D"/>
    <w:rsid w:val="00E67F71"/>
    <w:rsid w:val="00E82625"/>
    <w:rsid w:val="00E85B70"/>
    <w:rsid w:val="00E951E0"/>
    <w:rsid w:val="00EA4B4D"/>
    <w:rsid w:val="00EB1D97"/>
    <w:rsid w:val="00ED4C0E"/>
    <w:rsid w:val="00EF7AD6"/>
    <w:rsid w:val="00F0619C"/>
    <w:rsid w:val="00F31173"/>
    <w:rsid w:val="00F34C59"/>
    <w:rsid w:val="00F35695"/>
    <w:rsid w:val="00FA13C3"/>
    <w:rsid w:val="00FA2FD5"/>
    <w:rsid w:val="00FA5E1A"/>
    <w:rsid w:val="00FA6F30"/>
    <w:rsid w:val="00FB3B3D"/>
    <w:rsid w:val="00FB568D"/>
    <w:rsid w:val="00FD76D6"/>
    <w:rsid w:val="00FE22C7"/>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3B05"/>
  <w15:docId w15:val="{1F4F8361-CEE8-4405-B316-FE7BEA8C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97"/>
    <w:pPr>
      <w:ind w:left="720"/>
      <w:contextualSpacing/>
    </w:pPr>
  </w:style>
  <w:style w:type="paragraph" w:styleId="BalloonText">
    <w:name w:val="Balloon Text"/>
    <w:basedOn w:val="Normal"/>
    <w:link w:val="BalloonTextChar"/>
    <w:uiPriority w:val="99"/>
    <w:semiHidden/>
    <w:unhideWhenUsed/>
    <w:rsid w:val="0088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D8"/>
    <w:rPr>
      <w:rFonts w:ascii="Tahoma" w:hAnsi="Tahoma" w:cs="Tahoma"/>
      <w:sz w:val="16"/>
      <w:szCs w:val="16"/>
    </w:rPr>
  </w:style>
  <w:style w:type="character" w:styleId="CommentReference">
    <w:name w:val="annotation reference"/>
    <w:basedOn w:val="DefaultParagraphFont"/>
    <w:uiPriority w:val="99"/>
    <w:semiHidden/>
    <w:unhideWhenUsed/>
    <w:rsid w:val="004B24BC"/>
    <w:rPr>
      <w:sz w:val="16"/>
      <w:szCs w:val="16"/>
    </w:rPr>
  </w:style>
  <w:style w:type="paragraph" w:styleId="CommentText">
    <w:name w:val="annotation text"/>
    <w:basedOn w:val="Normal"/>
    <w:link w:val="CommentTextChar"/>
    <w:uiPriority w:val="99"/>
    <w:unhideWhenUsed/>
    <w:rsid w:val="004B24BC"/>
    <w:pPr>
      <w:spacing w:line="240" w:lineRule="auto"/>
    </w:pPr>
    <w:rPr>
      <w:sz w:val="20"/>
      <w:szCs w:val="20"/>
    </w:rPr>
  </w:style>
  <w:style w:type="character" w:customStyle="1" w:styleId="CommentTextChar">
    <w:name w:val="Comment Text Char"/>
    <w:basedOn w:val="DefaultParagraphFont"/>
    <w:link w:val="CommentText"/>
    <w:uiPriority w:val="99"/>
    <w:rsid w:val="004B24BC"/>
    <w:rPr>
      <w:sz w:val="20"/>
      <w:szCs w:val="20"/>
    </w:rPr>
  </w:style>
  <w:style w:type="paragraph" w:styleId="CommentSubject">
    <w:name w:val="annotation subject"/>
    <w:basedOn w:val="CommentText"/>
    <w:next w:val="CommentText"/>
    <w:link w:val="CommentSubjectChar"/>
    <w:uiPriority w:val="99"/>
    <w:semiHidden/>
    <w:unhideWhenUsed/>
    <w:rsid w:val="004B24BC"/>
    <w:rPr>
      <w:b/>
      <w:bCs/>
    </w:rPr>
  </w:style>
  <w:style w:type="character" w:customStyle="1" w:styleId="CommentSubjectChar">
    <w:name w:val="Comment Subject Char"/>
    <w:basedOn w:val="CommentTextChar"/>
    <w:link w:val="CommentSubject"/>
    <w:uiPriority w:val="99"/>
    <w:semiHidden/>
    <w:rsid w:val="004B24BC"/>
    <w:rPr>
      <w:b/>
      <w:bCs/>
      <w:sz w:val="20"/>
      <w:szCs w:val="20"/>
    </w:rPr>
  </w:style>
  <w:style w:type="paragraph" w:styleId="Revision">
    <w:name w:val="Revision"/>
    <w:hidden/>
    <w:uiPriority w:val="99"/>
    <w:semiHidden/>
    <w:rsid w:val="004B24BC"/>
    <w:pPr>
      <w:spacing w:after="0" w:line="240" w:lineRule="auto"/>
    </w:pPr>
  </w:style>
  <w:style w:type="paragraph" w:customStyle="1" w:styleId="Default">
    <w:name w:val="Default"/>
    <w:uiPriority w:val="99"/>
    <w:rsid w:val="003151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315106"/>
  </w:style>
  <w:style w:type="paragraph" w:styleId="Header">
    <w:name w:val="header"/>
    <w:basedOn w:val="Normal"/>
    <w:link w:val="HeaderChar"/>
    <w:uiPriority w:val="99"/>
    <w:unhideWhenUsed/>
    <w:rsid w:val="00CD1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F0"/>
  </w:style>
  <w:style w:type="paragraph" w:styleId="Footer">
    <w:name w:val="footer"/>
    <w:basedOn w:val="Normal"/>
    <w:link w:val="FooterChar"/>
    <w:uiPriority w:val="99"/>
    <w:unhideWhenUsed/>
    <w:rsid w:val="00CD1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F0"/>
  </w:style>
  <w:style w:type="table" w:styleId="TableGrid">
    <w:name w:val="Table Grid"/>
    <w:basedOn w:val="TableNormal"/>
    <w:uiPriority w:val="59"/>
    <w:rsid w:val="003D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8E3"/>
    <w:rPr>
      <w:color w:val="0563C1" w:themeColor="hyperlink"/>
      <w:u w:val="single"/>
    </w:rPr>
  </w:style>
  <w:style w:type="character" w:customStyle="1" w:styleId="UnresolvedMention1">
    <w:name w:val="Unresolved Mention1"/>
    <w:basedOn w:val="DefaultParagraphFont"/>
    <w:uiPriority w:val="99"/>
    <w:semiHidden/>
    <w:unhideWhenUsed/>
    <w:rsid w:val="00A758E3"/>
    <w:rPr>
      <w:color w:val="808080"/>
      <w:shd w:val="clear" w:color="auto" w:fill="E6E6E6"/>
    </w:rPr>
  </w:style>
  <w:style w:type="paragraph" w:styleId="Title">
    <w:name w:val="Title"/>
    <w:basedOn w:val="Normal"/>
    <w:next w:val="Normal"/>
    <w:link w:val="TitleChar"/>
    <w:uiPriority w:val="10"/>
    <w:qFormat/>
    <w:rsid w:val="003467E6"/>
    <w:pPr>
      <w:spacing w:after="0" w:line="240" w:lineRule="auto"/>
    </w:pPr>
    <w:rPr>
      <w:b/>
      <w:sz w:val="52"/>
    </w:rPr>
  </w:style>
  <w:style w:type="character" w:customStyle="1" w:styleId="TitleChar">
    <w:name w:val="Title Char"/>
    <w:basedOn w:val="DefaultParagraphFont"/>
    <w:link w:val="Title"/>
    <w:uiPriority w:val="10"/>
    <w:rsid w:val="003467E6"/>
    <w:rPr>
      <w:b/>
      <w:sz w:val="52"/>
    </w:rPr>
  </w:style>
  <w:style w:type="character" w:styleId="PlaceholderText">
    <w:name w:val="Placeholder Text"/>
    <w:basedOn w:val="DefaultParagraphFont"/>
    <w:uiPriority w:val="99"/>
    <w:semiHidden/>
    <w:rsid w:val="00346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9747">
      <w:bodyDiv w:val="1"/>
      <w:marLeft w:val="0"/>
      <w:marRight w:val="0"/>
      <w:marTop w:val="0"/>
      <w:marBottom w:val="0"/>
      <w:divBdr>
        <w:top w:val="none" w:sz="0" w:space="0" w:color="auto"/>
        <w:left w:val="none" w:sz="0" w:space="0" w:color="auto"/>
        <w:bottom w:val="none" w:sz="0" w:space="0" w:color="auto"/>
        <w:right w:val="none" w:sz="0" w:space="0" w:color="auto"/>
      </w:divBdr>
    </w:div>
    <w:div w:id="207573104">
      <w:bodyDiv w:val="1"/>
      <w:marLeft w:val="0"/>
      <w:marRight w:val="0"/>
      <w:marTop w:val="0"/>
      <w:marBottom w:val="0"/>
      <w:divBdr>
        <w:top w:val="none" w:sz="0" w:space="0" w:color="auto"/>
        <w:left w:val="none" w:sz="0" w:space="0" w:color="auto"/>
        <w:bottom w:val="none" w:sz="0" w:space="0" w:color="auto"/>
        <w:right w:val="none" w:sz="0" w:space="0" w:color="auto"/>
      </w:divBdr>
    </w:div>
    <w:div w:id="217474870">
      <w:bodyDiv w:val="1"/>
      <w:marLeft w:val="0"/>
      <w:marRight w:val="0"/>
      <w:marTop w:val="0"/>
      <w:marBottom w:val="0"/>
      <w:divBdr>
        <w:top w:val="none" w:sz="0" w:space="0" w:color="auto"/>
        <w:left w:val="none" w:sz="0" w:space="0" w:color="auto"/>
        <w:bottom w:val="none" w:sz="0" w:space="0" w:color="auto"/>
        <w:right w:val="none" w:sz="0" w:space="0" w:color="auto"/>
      </w:divBdr>
    </w:div>
    <w:div w:id="570384188">
      <w:bodyDiv w:val="1"/>
      <w:marLeft w:val="0"/>
      <w:marRight w:val="0"/>
      <w:marTop w:val="0"/>
      <w:marBottom w:val="0"/>
      <w:divBdr>
        <w:top w:val="none" w:sz="0" w:space="0" w:color="auto"/>
        <w:left w:val="none" w:sz="0" w:space="0" w:color="auto"/>
        <w:bottom w:val="none" w:sz="0" w:space="0" w:color="auto"/>
        <w:right w:val="none" w:sz="0" w:space="0" w:color="auto"/>
      </w:divBdr>
    </w:div>
    <w:div w:id="792211446">
      <w:bodyDiv w:val="1"/>
      <w:marLeft w:val="0"/>
      <w:marRight w:val="0"/>
      <w:marTop w:val="0"/>
      <w:marBottom w:val="0"/>
      <w:divBdr>
        <w:top w:val="none" w:sz="0" w:space="0" w:color="auto"/>
        <w:left w:val="none" w:sz="0" w:space="0" w:color="auto"/>
        <w:bottom w:val="none" w:sz="0" w:space="0" w:color="auto"/>
        <w:right w:val="none" w:sz="0" w:space="0" w:color="auto"/>
      </w:divBdr>
    </w:div>
    <w:div w:id="1570799151">
      <w:bodyDiv w:val="1"/>
      <w:marLeft w:val="0"/>
      <w:marRight w:val="0"/>
      <w:marTop w:val="0"/>
      <w:marBottom w:val="0"/>
      <w:divBdr>
        <w:top w:val="none" w:sz="0" w:space="0" w:color="auto"/>
        <w:left w:val="none" w:sz="0" w:space="0" w:color="auto"/>
        <w:bottom w:val="none" w:sz="0" w:space="0" w:color="auto"/>
        <w:right w:val="none" w:sz="0" w:space="0" w:color="auto"/>
      </w:divBdr>
    </w:div>
    <w:div w:id="17236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pnet.atlassian.net/wiki/spaces/EP/pages/93585410/ESP+Algorithms" TargetMode="External"/><Relationship Id="rId4" Type="http://schemas.openxmlformats.org/officeDocument/2006/relationships/styles" Target="styles.xml"/><Relationship Id="rId9" Type="http://schemas.openxmlformats.org/officeDocument/2006/relationships/hyperlink" Target="mailto:esphealth@harvardpilgrim.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7D1C7554F464EA270DF6391A19E85"/>
        <w:category>
          <w:name w:val="General"/>
          <w:gallery w:val="placeholder"/>
        </w:category>
        <w:types>
          <w:type w:val="bbPlcHdr"/>
        </w:types>
        <w:behaviors>
          <w:behavior w:val="content"/>
        </w:behaviors>
        <w:guid w:val="{CFE31490-D23F-44AC-8643-BB094E207B69}"/>
      </w:docPartPr>
      <w:docPartBody>
        <w:p w:rsidR="006F1E65" w:rsidRDefault="006F1E65" w:rsidP="006F1E65">
          <w:pPr>
            <w:pStyle w:val="9627D1C7554F464EA270DF6391A19E85"/>
          </w:pPr>
          <w:r w:rsidRPr="0049101B">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7205BC2B-0BAB-4D22-B584-F52AEC34F04A}"/>
      </w:docPartPr>
      <w:docPartBody>
        <w:p w:rsidR="00D511F9" w:rsidRDefault="00C760F6">
          <w:r w:rsidRPr="00B1663B">
            <w:rPr>
              <w:rStyle w:val="PlaceholderText"/>
            </w:rPr>
            <w:t>Click here to enter text.</w:t>
          </w:r>
        </w:p>
      </w:docPartBody>
    </w:docPart>
    <w:docPart>
      <w:docPartPr>
        <w:name w:val="621F9780EF1F4D0A8F374BCF79835A0E"/>
        <w:category>
          <w:name w:val="General"/>
          <w:gallery w:val="placeholder"/>
        </w:category>
        <w:types>
          <w:type w:val="bbPlcHdr"/>
        </w:types>
        <w:behaviors>
          <w:behavior w:val="content"/>
        </w:behaviors>
        <w:guid w:val="{68416B89-1310-4EFE-A19B-82886A45CE5C}"/>
      </w:docPartPr>
      <w:docPartBody>
        <w:p w:rsidR="00D511F9" w:rsidRDefault="00C760F6" w:rsidP="00C760F6">
          <w:pPr>
            <w:pStyle w:val="621F9780EF1F4D0A8F374BCF79835A0E"/>
          </w:pPr>
          <w:r w:rsidRPr="00B1663B">
            <w:rPr>
              <w:rStyle w:val="PlaceholderText"/>
            </w:rPr>
            <w:t>Click here to enter text.</w:t>
          </w:r>
        </w:p>
      </w:docPartBody>
    </w:docPart>
    <w:docPart>
      <w:docPartPr>
        <w:name w:val="C3C5E5B9CF4D4D3DBF651EC18159E5B9"/>
        <w:category>
          <w:name w:val="General"/>
          <w:gallery w:val="placeholder"/>
        </w:category>
        <w:types>
          <w:type w:val="bbPlcHdr"/>
        </w:types>
        <w:behaviors>
          <w:behavior w:val="content"/>
        </w:behaviors>
        <w:guid w:val="{481BA3E1-09DE-49E8-AD0D-41BBA1D1FC95}"/>
      </w:docPartPr>
      <w:docPartBody>
        <w:p w:rsidR="00D511F9" w:rsidRDefault="00C760F6" w:rsidP="00C760F6">
          <w:pPr>
            <w:pStyle w:val="C3C5E5B9CF4D4D3DBF651EC18159E5B9"/>
          </w:pPr>
          <w:r w:rsidRPr="00B166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1E65"/>
    <w:rsid w:val="003061B6"/>
    <w:rsid w:val="006F1E65"/>
    <w:rsid w:val="00751429"/>
    <w:rsid w:val="00C760F6"/>
    <w:rsid w:val="00D5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0F6"/>
    <w:rPr>
      <w:color w:val="808080"/>
    </w:rPr>
  </w:style>
  <w:style w:type="paragraph" w:customStyle="1" w:styleId="9627D1C7554F464EA270DF6391A19E85">
    <w:name w:val="9627D1C7554F464EA270DF6391A19E85"/>
    <w:rsid w:val="006F1E65"/>
  </w:style>
  <w:style w:type="paragraph" w:customStyle="1" w:styleId="621F9780EF1F4D0A8F374BCF79835A0E">
    <w:name w:val="621F9780EF1F4D0A8F374BCF79835A0E"/>
    <w:rsid w:val="00C760F6"/>
    <w:pPr>
      <w:spacing w:after="160" w:line="259" w:lineRule="auto"/>
    </w:pPr>
  </w:style>
  <w:style w:type="paragraph" w:customStyle="1" w:styleId="C3C5E5B9CF4D4D3DBF651EC18159E5B9">
    <w:name w:val="C3C5E5B9CF4D4D3DBF651EC18159E5B9"/>
    <w:rsid w:val="00C760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stXMLNode xmlns="custom">
  <Condition/>
  <Version>3.0</Version>
  <Date>May 30, 2023</Date>
</TestXMLNod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132-92EC-43DF-9974-25EF0D602B25}">
  <ds:schemaRefs>
    <ds:schemaRef ds:uri="custom"/>
  </ds:schemaRefs>
</ds:datastoreItem>
</file>

<file path=customXml/itemProps2.xml><?xml version="1.0" encoding="utf-8"?>
<ds:datastoreItem xmlns:ds="http://schemas.openxmlformats.org/officeDocument/2006/customXml" ds:itemID="{78DE7612-D5C6-4AF2-A259-BFDC5F95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Cocoros,Noelle</dc:creator>
  <cp:lastModifiedBy>Kelly O'Keefe</cp:lastModifiedBy>
  <cp:revision>15</cp:revision>
  <cp:lastPrinted>2017-10-17T20:13:00Z</cp:lastPrinted>
  <dcterms:created xsi:type="dcterms:W3CDTF">2022-10-27T19:22:00Z</dcterms:created>
  <dcterms:modified xsi:type="dcterms:W3CDTF">2023-05-30T21:00:00Z</dcterms:modified>
</cp:coreProperties>
</file>