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85EE1" w14:textId="77777777" w:rsidR="005910DD" w:rsidRDefault="005910DD" w:rsidP="005910DD">
      <w:pPr>
        <w:pStyle w:val="Default"/>
      </w:pPr>
    </w:p>
    <w:p w14:paraId="77FC6477" w14:textId="77777777" w:rsidR="004C285F" w:rsidRDefault="005910DD" w:rsidP="00854473">
      <w:pPr>
        <w:pStyle w:val="Title"/>
      </w:pPr>
      <w:r>
        <w:t xml:space="preserve">ESP </w:t>
      </w:r>
      <w:r w:rsidR="00EE4722">
        <w:t>U</w:t>
      </w:r>
      <w:r w:rsidR="00854473">
        <w:t xml:space="preserve">pdate </w:t>
      </w:r>
      <w:r w:rsidR="004C285F">
        <w:t xml:space="preserve">Instructions  </w:t>
      </w:r>
    </w:p>
    <w:p w14:paraId="685DABB1" w14:textId="1F9D0A02" w:rsidR="00BC6483" w:rsidRDefault="004C285F" w:rsidP="00854473">
      <w:pPr>
        <w:pStyle w:val="Title"/>
      </w:pPr>
      <w:r>
        <w:t xml:space="preserve">     </w:t>
      </w:r>
      <w:r w:rsidR="00854473">
        <w:t>from 3.4.x to 3.4.1</w:t>
      </w:r>
      <w:r w:rsidR="007D1776">
        <w:t>3</w:t>
      </w:r>
    </w:p>
    <w:p w14:paraId="16999849" w14:textId="3D1DEF2E" w:rsidR="00CB4F3F" w:rsidRDefault="00CB4F3F" w:rsidP="00BC6483"/>
    <w:sdt>
      <w:sdtPr>
        <w:rPr>
          <w:rFonts w:ascii="Arial" w:eastAsia="Times New Roman" w:hAnsi="Arial" w:cs="Times New Roman"/>
          <w:color w:val="auto"/>
          <w:sz w:val="20"/>
          <w:szCs w:val="20"/>
        </w:rPr>
        <w:id w:val="119311571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1409999" w14:textId="29D1BAE0" w:rsidR="00CB4F3F" w:rsidRDefault="00CB4F3F">
          <w:pPr>
            <w:pStyle w:val="TOCHeading"/>
          </w:pPr>
          <w:r>
            <w:t>Contents</w:t>
          </w:r>
        </w:p>
        <w:p w14:paraId="40100964" w14:textId="3BC4CB25" w:rsidR="003B1F0E" w:rsidRDefault="00CB4F3F">
          <w:pPr>
            <w:pStyle w:val="TOC1"/>
            <w:tabs>
              <w:tab w:val="left" w:pos="40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31615582" w:history="1">
            <w:r w:rsidR="003B1F0E" w:rsidRPr="008E2A18">
              <w:rPr>
                <w:rStyle w:val="Hyperlink"/>
                <w:noProof/>
              </w:rPr>
              <w:t>1</w:t>
            </w:r>
            <w:r w:rsidR="003B1F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B1F0E" w:rsidRPr="008E2A18">
              <w:rPr>
                <w:rStyle w:val="Hyperlink"/>
                <w:noProof/>
              </w:rPr>
              <w:t>Overview</w:t>
            </w:r>
            <w:r w:rsidR="003B1F0E">
              <w:rPr>
                <w:noProof/>
                <w:webHidden/>
              </w:rPr>
              <w:tab/>
            </w:r>
            <w:r w:rsidR="003B1F0E">
              <w:rPr>
                <w:noProof/>
                <w:webHidden/>
              </w:rPr>
              <w:fldChar w:fldCharType="begin"/>
            </w:r>
            <w:r w:rsidR="003B1F0E">
              <w:rPr>
                <w:noProof/>
                <w:webHidden/>
              </w:rPr>
              <w:instrText xml:space="preserve"> PAGEREF _Toc31615582 \h </w:instrText>
            </w:r>
            <w:r w:rsidR="003B1F0E">
              <w:rPr>
                <w:noProof/>
                <w:webHidden/>
              </w:rPr>
            </w:r>
            <w:r w:rsidR="003B1F0E">
              <w:rPr>
                <w:noProof/>
                <w:webHidden/>
              </w:rPr>
              <w:fldChar w:fldCharType="separate"/>
            </w:r>
            <w:r w:rsidR="003B1F0E">
              <w:rPr>
                <w:noProof/>
                <w:webHidden/>
              </w:rPr>
              <w:t>2</w:t>
            </w:r>
            <w:r w:rsidR="003B1F0E">
              <w:rPr>
                <w:noProof/>
                <w:webHidden/>
              </w:rPr>
              <w:fldChar w:fldCharType="end"/>
            </w:r>
          </w:hyperlink>
        </w:p>
        <w:p w14:paraId="42451CD1" w14:textId="7BBC0E2F" w:rsidR="003B1F0E" w:rsidRDefault="003B1F0E">
          <w:pPr>
            <w:pStyle w:val="TOC1"/>
            <w:tabs>
              <w:tab w:val="left" w:pos="40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15583" w:history="1">
            <w:r w:rsidRPr="008E2A18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E2A18">
              <w:rPr>
                <w:rStyle w:val="Hyperlink"/>
                <w:noProof/>
              </w:rPr>
              <w:t>Instructions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_Toc31615583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6F4F72" w14:textId="1F7AD3BA" w:rsidR="003B1F0E" w:rsidRDefault="003B1F0E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15584" w:history="1">
            <w:r w:rsidRPr="008E2A18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E2A18">
              <w:rPr>
                <w:rStyle w:val="Hyperlink"/>
                <w:noProof/>
              </w:rPr>
              <w:t>SSH to the ESP server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_Toc31615584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47BA3A" w14:textId="11215322" w:rsidR="003B1F0E" w:rsidRDefault="003B1F0E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15585" w:history="1">
            <w:r w:rsidRPr="008E2A18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E2A18">
              <w:rPr>
                <w:rStyle w:val="Hyperlink"/>
                <w:noProof/>
              </w:rPr>
              <w:t>Switch to the esp user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_Toc31615585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C03FFA" w14:textId="55ABB9DD" w:rsidR="003B1F0E" w:rsidRDefault="003B1F0E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15586" w:history="1">
            <w:r w:rsidRPr="008E2A18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E2A18">
              <w:rPr>
                <w:rStyle w:val="Hyperlink"/>
                <w:noProof/>
              </w:rPr>
              <w:t>Change to the primary ESP install directory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_Toc31615586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632BDF" w14:textId="0D8705D4" w:rsidR="003B1F0E" w:rsidRDefault="003B1F0E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15587" w:history="1">
            <w:r w:rsidRPr="008E2A18">
              <w:rPr>
                <w:rStyle w:val="Hyperlink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E2A18">
              <w:rPr>
                <w:rStyle w:val="Hyperlink"/>
                <w:noProof/>
              </w:rPr>
              <w:t>Update application.ini with never_send_result_strings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_Toc31615587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96B985" w14:textId="22EE34AC" w:rsidR="003B1F0E" w:rsidRDefault="003B1F0E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15588" w:history="1">
            <w:r w:rsidRPr="008E2A18">
              <w:rPr>
                <w:rStyle w:val="Hyperlink"/>
                <w:noProof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E2A18">
              <w:rPr>
                <w:rStyle w:val="Hyperlink"/>
                <w:noProof/>
              </w:rPr>
              <w:t>Verify the current git branch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_Toc31615588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57DCF0" w14:textId="630FE717" w:rsidR="003B1F0E" w:rsidRDefault="003B1F0E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15589" w:history="1">
            <w:r w:rsidRPr="008E2A18">
              <w:rPr>
                <w:rStyle w:val="Hyperlink"/>
                <w:noProof/>
              </w:rPr>
              <w:t>2.6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E2A18">
              <w:rPr>
                <w:rStyle w:val="Hyperlink"/>
                <w:noProof/>
              </w:rPr>
              <w:t>Fetch the latest branches from the repository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_Toc31615589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C3B0D1" w14:textId="14B0A30B" w:rsidR="003B1F0E" w:rsidRDefault="003B1F0E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15590" w:history="1">
            <w:r w:rsidRPr="008E2A18">
              <w:rPr>
                <w:rStyle w:val="Hyperlink"/>
                <w:noProof/>
              </w:rPr>
              <w:t>2.7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E2A18">
              <w:rPr>
                <w:rStyle w:val="Hyperlink"/>
                <w:noProof/>
              </w:rPr>
              <w:t>Checkout the 3.4.13 branch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_Toc31615590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6307CB" w14:textId="42B5A4B1" w:rsidR="003B1F0E" w:rsidRDefault="003B1F0E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15591" w:history="1">
            <w:r w:rsidRPr="008E2A18">
              <w:rPr>
                <w:rStyle w:val="Hyperlink"/>
                <w:noProof/>
              </w:rPr>
              <w:t>2.8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E2A18">
              <w:rPr>
                <w:rStyle w:val="Hyperlink"/>
                <w:noProof/>
              </w:rPr>
              <w:t>Apply the database updates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_Toc31615591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2EF258" w14:textId="4D520F61" w:rsidR="003B1F0E" w:rsidRDefault="003B1F0E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15592" w:history="1">
            <w:r w:rsidRPr="008E2A18">
              <w:rPr>
                <w:rStyle w:val="Hyperlink"/>
                <w:noProof/>
              </w:rPr>
              <w:t>2.9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E2A18">
              <w:rPr>
                <w:rStyle w:val="Hyperlink"/>
                <w:noProof/>
              </w:rPr>
              <w:t>Restart Apache/Httpd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_Toc31615592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13D1F1" w14:textId="3BD09281" w:rsidR="003B1F0E" w:rsidRDefault="003B1F0E">
          <w:pPr>
            <w:pStyle w:val="TOC1"/>
            <w:tabs>
              <w:tab w:val="left" w:pos="40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15593" w:history="1">
            <w:r w:rsidRPr="008E2A18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E2A18">
              <w:rPr>
                <w:rStyle w:val="Hyperlink"/>
                <w:noProof/>
              </w:rPr>
              <w:t>Verification Steps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_Toc31615593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69D855" w14:textId="137276D4" w:rsidR="003B1F0E" w:rsidRDefault="003B1F0E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15594" w:history="1">
            <w:r w:rsidRPr="008E2A18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E2A18">
              <w:rPr>
                <w:rStyle w:val="Hyperlink"/>
                <w:noProof/>
              </w:rPr>
              <w:t>Release Specific Verification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_Toc31615594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9CD6D2" w14:textId="4CD5BAB9" w:rsidR="003B1F0E" w:rsidRDefault="003B1F0E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15595" w:history="1">
            <w:r w:rsidRPr="008E2A18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E2A18">
              <w:rPr>
                <w:rStyle w:val="Hyperlink"/>
                <w:noProof/>
              </w:rPr>
              <w:t>Generic Verification Steps – for any release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_Toc31615595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EA1AFF" w14:textId="2281BECD" w:rsidR="003B1F0E" w:rsidRDefault="003B1F0E">
          <w:pPr>
            <w:pStyle w:val="TOC3"/>
            <w:tabs>
              <w:tab w:val="left" w:pos="110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15596" w:history="1">
            <w:r w:rsidRPr="008E2A18">
              <w:rPr>
                <w:rStyle w:val="Hyperlink"/>
                <w:noProof/>
              </w:rPr>
              <w:t>3.2.1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E2A18">
              <w:rPr>
                <w:rStyle w:val="Hyperlink"/>
                <w:noProof/>
              </w:rPr>
              <w:t>UI - ESP Admin Interface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_Toc31615596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1A6C5E" w14:textId="26B6AE65" w:rsidR="003B1F0E" w:rsidRDefault="003B1F0E">
          <w:pPr>
            <w:pStyle w:val="TOC3"/>
            <w:tabs>
              <w:tab w:val="left" w:pos="110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15597" w:history="1">
            <w:r w:rsidRPr="008E2A18">
              <w:rPr>
                <w:rStyle w:val="Hyperlink"/>
                <w:noProof/>
              </w:rPr>
              <w:t>3.2.2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E2A18">
              <w:rPr>
                <w:rStyle w:val="Hyperlink"/>
                <w:noProof/>
              </w:rPr>
              <w:t>OS-Command Line – ESP Command Line Interface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_Toc31615597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BC5A24" w14:textId="1CC3B86A" w:rsidR="003B1F0E" w:rsidRDefault="003B1F0E">
          <w:pPr>
            <w:pStyle w:val="TOC1"/>
            <w:tabs>
              <w:tab w:val="left" w:pos="40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15598" w:history="1">
            <w:r w:rsidRPr="008E2A18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E2A18">
              <w:rPr>
                <w:rStyle w:val="Hyperlink"/>
                <w:noProof/>
              </w:rPr>
              <w:t>For Sites actively reporting to MDPH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_Toc31615598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DB0AFD" w14:textId="76E1F355" w:rsidR="003B1F0E" w:rsidRDefault="003B1F0E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15599" w:history="1">
            <w:r w:rsidRPr="008E2A18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E2A18">
              <w:rPr>
                <w:rStyle w:val="Hyperlink"/>
                <w:noProof/>
              </w:rPr>
              <w:t>Update DPH Portal with n</w:t>
            </w:r>
            <w:r w:rsidRPr="008E2A18">
              <w:rPr>
                <w:rStyle w:val="Hyperlink"/>
                <w:noProof/>
              </w:rPr>
              <w:t>e</w:t>
            </w:r>
            <w:r w:rsidRPr="008E2A18">
              <w:rPr>
                <w:rStyle w:val="Hyperlink"/>
                <w:noProof/>
              </w:rPr>
              <w:t>w Provider and Encounter LOINCs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_Toc31615599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418C0A" w14:textId="073910BD" w:rsidR="003B1F0E" w:rsidRDefault="003B1F0E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15600" w:history="1">
            <w:r w:rsidRPr="008E2A18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E2A18">
              <w:rPr>
                <w:rStyle w:val="Hyperlink"/>
                <w:noProof/>
              </w:rPr>
              <w:t>For Sites actively reporting Syphilis to MDPH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_Toc31615600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A6267D" w14:textId="3C69F576" w:rsidR="003B1F0E" w:rsidRDefault="003B1F0E">
          <w:pPr>
            <w:pStyle w:val="TOC3"/>
            <w:tabs>
              <w:tab w:val="left" w:pos="110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15601" w:history="1">
            <w:r w:rsidRPr="008E2A18">
              <w:rPr>
                <w:rStyle w:val="Hyperlink"/>
                <w:noProof/>
              </w:rPr>
              <w:t>4.2.1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E2A18">
              <w:rPr>
                <w:rStyle w:val="Hyperlink"/>
                <w:noProof/>
              </w:rPr>
              <w:t>Review site specific Titer results that are mapped to the RPR Abstract Lab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_Toc31615601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1F4E7F" w14:textId="5EC9347C" w:rsidR="003B1F0E" w:rsidRDefault="003B1F0E">
          <w:pPr>
            <w:pStyle w:val="TOC3"/>
            <w:tabs>
              <w:tab w:val="left" w:pos="110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615602" w:history="1">
            <w:r w:rsidRPr="008E2A18">
              <w:rPr>
                <w:rStyle w:val="Hyperlink"/>
                <w:noProof/>
              </w:rPr>
              <w:t>4.2.2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E2A18">
              <w:rPr>
                <w:rStyle w:val="Hyperlink"/>
                <w:noProof/>
              </w:rPr>
              <w:t>Update the DPH portal to use Titer values vs. Snomed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_Toc31615602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516BC8" w14:textId="031323C0" w:rsidR="00CB4F3F" w:rsidRDefault="00CB4F3F">
          <w:r>
            <w:rPr>
              <w:b/>
              <w:bCs/>
              <w:noProof/>
            </w:rPr>
            <w:fldChar w:fldCharType="end"/>
          </w:r>
        </w:p>
      </w:sdtContent>
    </w:sdt>
    <w:p w14:paraId="697DB8DE" w14:textId="77777777" w:rsidR="00BC6483" w:rsidRDefault="00BC6483" w:rsidP="00BC6483"/>
    <w:p w14:paraId="172A1DFA" w14:textId="77777777" w:rsidR="00BC6483" w:rsidRDefault="00BC6483" w:rsidP="00BC6483"/>
    <w:p w14:paraId="61B0CEE6" w14:textId="77777777" w:rsidR="00BC6483" w:rsidRDefault="00BC6483" w:rsidP="00BC6483"/>
    <w:p w14:paraId="2DB43742" w14:textId="77777777" w:rsidR="00DD71BB" w:rsidRDefault="00DD71BB" w:rsidP="00DD71BB">
      <w:pPr>
        <w:pStyle w:val="Default"/>
        <w:rPr>
          <w:rFonts w:ascii="Calibri" w:hAnsi="Calibri" w:cs="Calibri"/>
          <w:sz w:val="22"/>
          <w:szCs w:val="22"/>
        </w:rPr>
      </w:pPr>
    </w:p>
    <w:p w14:paraId="75B89C44" w14:textId="77777777" w:rsidR="00DD71BB" w:rsidRDefault="00DD71BB" w:rsidP="00DD71BB">
      <w:pPr>
        <w:pStyle w:val="Default"/>
        <w:rPr>
          <w:rFonts w:ascii="Calibri" w:hAnsi="Calibri" w:cs="Calibri"/>
          <w:sz w:val="22"/>
          <w:szCs w:val="22"/>
        </w:rPr>
      </w:pPr>
    </w:p>
    <w:p w14:paraId="464FCCDF" w14:textId="1288BD10" w:rsidR="00DD71BB" w:rsidRDefault="00DD71BB" w:rsidP="00DD71BB">
      <w:pPr>
        <w:pStyle w:val="Default"/>
        <w:rPr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Document written for ESP </w:t>
      </w:r>
      <w:r>
        <w:rPr>
          <w:sz w:val="18"/>
          <w:szCs w:val="18"/>
        </w:rPr>
        <w:t>3.4.</w:t>
      </w:r>
      <w:r w:rsidR="00887D42">
        <w:rPr>
          <w:sz w:val="18"/>
          <w:szCs w:val="18"/>
        </w:rPr>
        <w:t>13</w:t>
      </w:r>
      <w:r>
        <w:rPr>
          <w:sz w:val="18"/>
          <w:szCs w:val="18"/>
        </w:rPr>
        <w:t xml:space="preserve"> </w:t>
      </w:r>
      <w:r w:rsidR="00887D42">
        <w:rPr>
          <w:sz w:val="18"/>
          <w:szCs w:val="18"/>
        </w:rPr>
        <w:t xml:space="preserve">   </w:t>
      </w:r>
      <w:r w:rsidR="00887D42">
        <w:rPr>
          <w:sz w:val="18"/>
          <w:szCs w:val="18"/>
        </w:rPr>
        <w:tab/>
      </w:r>
      <w:r w:rsidR="00887D42">
        <w:rPr>
          <w:sz w:val="18"/>
          <w:szCs w:val="18"/>
        </w:rPr>
        <w:tab/>
      </w:r>
      <w:r w:rsidR="00887D42">
        <w:rPr>
          <w:sz w:val="18"/>
          <w:szCs w:val="18"/>
        </w:rPr>
        <w:tab/>
      </w:r>
      <w:r w:rsidR="00887D42">
        <w:rPr>
          <w:sz w:val="18"/>
          <w:szCs w:val="18"/>
        </w:rPr>
        <w:tab/>
      </w:r>
      <w:r w:rsidR="00887D42">
        <w:rPr>
          <w:sz w:val="18"/>
          <w:szCs w:val="18"/>
        </w:rPr>
        <w:tab/>
      </w:r>
      <w:r>
        <w:rPr>
          <w:sz w:val="18"/>
          <w:szCs w:val="18"/>
        </w:rPr>
        <w:t xml:space="preserve"> Copyright © 20</w:t>
      </w:r>
      <w:r w:rsidR="00887D42">
        <w:rPr>
          <w:sz w:val="18"/>
          <w:szCs w:val="18"/>
        </w:rPr>
        <w:t>20</w:t>
      </w:r>
      <w:r>
        <w:rPr>
          <w:sz w:val="18"/>
          <w:szCs w:val="18"/>
        </w:rPr>
        <w:t xml:space="preserve"> Commonwealth Informatics Inc.</w:t>
      </w:r>
    </w:p>
    <w:p w14:paraId="57959F69" w14:textId="2714F586" w:rsidR="005910DD" w:rsidRDefault="00CB4F3F" w:rsidP="005910DD">
      <w:pPr>
        <w:pStyle w:val="Heading1"/>
      </w:pPr>
      <w:r>
        <w:br w:type="page"/>
      </w:r>
      <w:bookmarkStart w:id="0" w:name="_Toc31615582"/>
      <w:r w:rsidR="005910DD">
        <w:lastRenderedPageBreak/>
        <w:t>Overview</w:t>
      </w:r>
      <w:bookmarkEnd w:id="0"/>
    </w:p>
    <w:p w14:paraId="22116C8B" w14:textId="443211DB" w:rsidR="005910DD" w:rsidRDefault="00854473" w:rsidP="00DD71BB">
      <w:pPr>
        <w:pStyle w:val="Default"/>
        <w:ind w:firstLine="43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document covers a </w:t>
      </w:r>
      <w:r w:rsidR="0034043F">
        <w:rPr>
          <w:rFonts w:ascii="Calibri" w:hAnsi="Calibri" w:cs="Calibri"/>
          <w:sz w:val="22"/>
          <w:szCs w:val="22"/>
        </w:rPr>
        <w:t>standard update from ESP</w:t>
      </w:r>
      <w:r>
        <w:rPr>
          <w:rFonts w:ascii="Calibri" w:hAnsi="Calibri" w:cs="Calibri"/>
          <w:sz w:val="22"/>
          <w:szCs w:val="22"/>
        </w:rPr>
        <w:t xml:space="preserve"> version 3.4.x </w:t>
      </w:r>
      <w:r w:rsidR="00496A6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 3.4.1</w:t>
      </w:r>
      <w:r w:rsidR="007D1776">
        <w:rPr>
          <w:rFonts w:ascii="Calibri" w:hAnsi="Calibri" w:cs="Calibri"/>
          <w:sz w:val="22"/>
          <w:szCs w:val="22"/>
        </w:rPr>
        <w:t>3</w:t>
      </w:r>
    </w:p>
    <w:p w14:paraId="6F956DAB" w14:textId="77777777" w:rsidR="00496A64" w:rsidRPr="00496A64" w:rsidRDefault="00496A64" w:rsidP="00496A64">
      <w:pPr>
        <w:pStyle w:val="Default"/>
        <w:ind w:firstLine="432"/>
        <w:rPr>
          <w:rFonts w:ascii="Calibri" w:hAnsi="Calibri" w:cs="Calibri"/>
          <w:sz w:val="22"/>
          <w:szCs w:val="22"/>
        </w:rPr>
      </w:pPr>
      <w:r w:rsidRPr="00496A64">
        <w:rPr>
          <w:rFonts w:ascii="Calibri" w:hAnsi="Calibri" w:cs="Calibri"/>
          <w:sz w:val="22"/>
          <w:szCs w:val="22"/>
        </w:rPr>
        <w:t xml:space="preserve">If the branch is less than 3.4, please contact CII for assistance with the upgrade: </w:t>
      </w:r>
    </w:p>
    <w:p w14:paraId="4FE3E4FC" w14:textId="7D6160C4" w:rsidR="00496A64" w:rsidRDefault="00496A64" w:rsidP="00496A64">
      <w:pPr>
        <w:pStyle w:val="Default"/>
        <w:ind w:firstLine="432"/>
        <w:rPr>
          <w:rFonts w:ascii="Calibri" w:hAnsi="Calibri" w:cs="Calibri"/>
          <w:sz w:val="22"/>
          <w:szCs w:val="22"/>
        </w:rPr>
      </w:pPr>
      <w:r w:rsidRPr="00496A64">
        <w:rPr>
          <w:rFonts w:ascii="Calibri" w:hAnsi="Calibri" w:cs="Calibri"/>
          <w:sz w:val="22"/>
          <w:szCs w:val="22"/>
        </w:rPr>
        <w:t xml:space="preserve">            </w:t>
      </w:r>
      <w:hyperlink r:id="rId8" w:history="1">
        <w:r w:rsidRPr="00E26E08">
          <w:rPr>
            <w:rStyle w:val="Hyperlink"/>
            <w:rFonts w:ascii="Calibri" w:hAnsi="Calibri" w:cs="Calibri"/>
            <w:sz w:val="22"/>
            <w:szCs w:val="22"/>
          </w:rPr>
          <w:t>esp_support@comoninf.com</w:t>
        </w:r>
      </w:hyperlink>
    </w:p>
    <w:p w14:paraId="0AB37725" w14:textId="1BC61435" w:rsidR="00942A51" w:rsidRDefault="00942A51" w:rsidP="00DD71BB">
      <w:pPr>
        <w:pStyle w:val="Default"/>
        <w:ind w:firstLine="43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ESP Release notes are found here - &gt;   </w:t>
      </w:r>
      <w:hyperlink r:id="rId9" w:history="1">
        <w:r w:rsidRPr="00EE0F83">
          <w:rPr>
            <w:rStyle w:val="Hyperlink"/>
            <w:rFonts w:ascii="Calibri" w:hAnsi="Calibri" w:cs="Calibri"/>
            <w:sz w:val="22"/>
            <w:szCs w:val="22"/>
          </w:rPr>
          <w:t>https://gitlab.com/ESP-Project/ESP/-/releases</w:t>
        </w:r>
      </w:hyperlink>
    </w:p>
    <w:p w14:paraId="69AA3E88" w14:textId="66E8BBC3" w:rsidR="001C24E3" w:rsidRDefault="00854473" w:rsidP="00FC7980">
      <w:pPr>
        <w:pStyle w:val="Heading1"/>
      </w:pPr>
      <w:bookmarkStart w:id="1" w:name="_Toc31615583"/>
      <w:r>
        <w:t>Instructions</w:t>
      </w:r>
      <w:bookmarkEnd w:id="1"/>
    </w:p>
    <w:p w14:paraId="74723B8B" w14:textId="39E9E2BA" w:rsidR="00FC7980" w:rsidRDefault="00FC7980" w:rsidP="009131DF">
      <w:pPr>
        <w:pStyle w:val="Heading2"/>
      </w:pPr>
      <w:bookmarkStart w:id="2" w:name="_Toc31615584"/>
      <w:r>
        <w:t>SSH to the ESP server</w:t>
      </w:r>
      <w:bookmarkEnd w:id="2"/>
    </w:p>
    <w:p w14:paraId="5CABC83E" w14:textId="436AEBB1" w:rsidR="00BE4DCE" w:rsidRPr="00BE4DCE" w:rsidRDefault="00BE4DCE" w:rsidP="00BE4DCE">
      <w:r>
        <w:t>ssh to the esp server as esp or other local user</w:t>
      </w:r>
    </w:p>
    <w:p w14:paraId="62274765" w14:textId="05756236" w:rsidR="00FC7980" w:rsidRPr="00FC7980" w:rsidRDefault="00FC7980" w:rsidP="00FC7980">
      <w:pPr>
        <w:pStyle w:val="Heading2"/>
      </w:pPr>
      <w:bookmarkStart w:id="3" w:name="_Toc31615585"/>
      <w:r>
        <w:t>Switch to the esp user</w:t>
      </w:r>
      <w:bookmarkEnd w:id="3"/>
    </w:p>
    <w:p w14:paraId="4CB54A32" w14:textId="0882B191" w:rsidR="001C24E3" w:rsidRDefault="00FC7980" w:rsidP="001C24E3">
      <w:pPr>
        <w:rPr>
          <w:rFonts w:ascii="Courier New" w:hAnsi="Courier New" w:cs="Courier New"/>
        </w:rPr>
      </w:pPr>
      <w:r w:rsidRPr="00FC7980">
        <w:rPr>
          <w:rFonts w:ascii="Courier New" w:hAnsi="Courier New" w:cs="Courier New"/>
        </w:rPr>
        <w:t>sudo su esp</w:t>
      </w:r>
    </w:p>
    <w:p w14:paraId="13CF1BAE" w14:textId="653848B4" w:rsidR="001C24E3" w:rsidRDefault="00FC7980" w:rsidP="001C24E3">
      <w:pPr>
        <w:pStyle w:val="Heading2"/>
      </w:pPr>
      <w:bookmarkStart w:id="4" w:name="_Toc31615586"/>
      <w:r>
        <w:t>Change to the primary ESP</w:t>
      </w:r>
      <w:r w:rsidR="00854473">
        <w:t xml:space="preserve"> install </w:t>
      </w:r>
      <w:r>
        <w:t>directory</w:t>
      </w:r>
      <w:bookmarkEnd w:id="4"/>
    </w:p>
    <w:p w14:paraId="3BCE41CE" w14:textId="79D6A235" w:rsidR="00854473" w:rsidRDefault="001C24E3" w:rsidP="001C24E3">
      <w:pPr>
        <w:rPr>
          <w:rFonts w:cs="Arial"/>
        </w:rPr>
      </w:pPr>
      <w:r w:rsidRPr="00FC7980">
        <w:rPr>
          <w:rFonts w:ascii="Courier New" w:hAnsi="Courier New" w:cs="Courier New"/>
        </w:rPr>
        <w:t>cd /srv/esp/prod</w:t>
      </w:r>
      <w:r w:rsidR="00FC7980">
        <w:rPr>
          <w:rFonts w:ascii="Courier New" w:hAnsi="Courier New" w:cs="Courier New"/>
        </w:rPr>
        <w:br/>
      </w:r>
      <w:r w:rsidR="00FC7980">
        <w:rPr>
          <w:rFonts w:ascii="Courier New" w:hAnsi="Courier New" w:cs="Courier New"/>
        </w:rPr>
        <w:br/>
      </w:r>
      <w:r w:rsidR="00FC7980" w:rsidRPr="00FC7980">
        <w:rPr>
          <w:rFonts w:cs="Arial"/>
        </w:rPr>
        <w:t>Note: This is the standard ESP installation directory. If the local ESP installation is in a different directory, modify the path to reflect the correct location.</w:t>
      </w:r>
    </w:p>
    <w:p w14:paraId="67BB9041" w14:textId="33828DEF" w:rsidR="006A23DE" w:rsidRDefault="006A23DE" w:rsidP="006A23DE">
      <w:pPr>
        <w:pStyle w:val="Heading2"/>
      </w:pPr>
      <w:bookmarkStart w:id="5" w:name="_Toc31615587"/>
      <w:r>
        <w:t>Update application.ini with never_send_result_strings</w:t>
      </w:r>
      <w:bookmarkEnd w:id="5"/>
    </w:p>
    <w:p w14:paraId="7BE0BAAA" w14:textId="317C5382" w:rsidR="006A23DE" w:rsidRPr="00BE060F" w:rsidRDefault="006A23DE" w:rsidP="006A23DE">
      <w:pPr>
        <w:rPr>
          <w:rFonts w:cs="Arial"/>
        </w:rPr>
      </w:pPr>
      <w:r w:rsidRPr="00BE060F">
        <w:rPr>
          <w:rFonts w:cs="Arial"/>
        </w:rPr>
        <w:t xml:space="preserve">Edit the application.ini file and add the default list of strings that are exempt from sending </w:t>
      </w:r>
      <w:r w:rsidR="00CE59E6">
        <w:rPr>
          <w:rFonts w:cs="Arial"/>
        </w:rPr>
        <w:t>i</w:t>
      </w:r>
      <w:r w:rsidRPr="00BE060F">
        <w:rPr>
          <w:rFonts w:cs="Arial"/>
        </w:rPr>
        <w:t>n case reports</w:t>
      </w:r>
      <w:r w:rsidR="00DD71BB">
        <w:rPr>
          <w:rFonts w:cs="Arial"/>
        </w:rPr>
        <w:t>.</w:t>
      </w:r>
      <w:r w:rsidR="00A4055F">
        <w:rPr>
          <w:rFonts w:cs="Arial"/>
        </w:rPr>
        <w:t xml:space="preserve">  Modify the path as needed for the current installation.</w:t>
      </w:r>
    </w:p>
    <w:p w14:paraId="20337622" w14:textId="53FC00B8" w:rsidR="006A23DE" w:rsidRPr="00BE060F" w:rsidRDefault="006A23DE" w:rsidP="006A23DE">
      <w:pPr>
        <w:rPr>
          <w:rFonts w:ascii="Courier New" w:hAnsi="Courier New" w:cs="Courier New"/>
        </w:rPr>
      </w:pPr>
      <w:r w:rsidRPr="00BE060F">
        <w:rPr>
          <w:rFonts w:ascii="Courier New" w:hAnsi="Courier New" w:cs="Courier New"/>
        </w:rPr>
        <w:t>vi /srv/esp/prod/etc/application.ini</w:t>
      </w:r>
    </w:p>
    <w:p w14:paraId="6A138498" w14:textId="40753470" w:rsidR="006A23DE" w:rsidRDefault="006A23DE" w:rsidP="006A23DE">
      <w:r>
        <w:t>Add the following lines beneath the "fake_patient_mrn = "" </w:t>
      </w:r>
      <w:r w:rsidR="00EC3BBF">
        <w:t xml:space="preserve">   </w:t>
      </w:r>
      <w:r>
        <w:t>line</w:t>
      </w:r>
      <w:r w:rsidR="00EC3BBF">
        <w:t>, then</w:t>
      </w:r>
      <w:r w:rsidR="00A4055F">
        <w:t xml:space="preserve"> save and exit</w:t>
      </w:r>
      <w:r w:rsidR="00EC3BBF">
        <w:t xml:space="preserve">   </w:t>
      </w:r>
      <w:r w:rsidR="00887D42">
        <w:t xml:space="preserve">  -&gt;   </w:t>
      </w:r>
      <w:r w:rsidR="00EC3BBF" w:rsidRPr="00887D42">
        <w:rPr>
          <w:b/>
          <w:bCs/>
        </w:rPr>
        <w:t>:wq</w:t>
      </w:r>
      <w:r w:rsidR="00887D42">
        <w:t xml:space="preserve"> in vi </w:t>
      </w:r>
    </w:p>
    <w:p w14:paraId="50220B19" w14:textId="1BCA2CC0" w:rsidR="00BE4DCE" w:rsidRPr="00496A64" w:rsidRDefault="00BE4DCE" w:rsidP="00496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br/>
      </w:r>
      <w:r w:rsidR="006A23DE" w:rsidRPr="003A6D82">
        <w:rPr>
          <w:sz w:val="18"/>
          <w:szCs w:val="18"/>
        </w:rPr>
        <w:t># regexp for result strings that should not be sent on any case report</w:t>
      </w:r>
      <w:r w:rsidR="006A23DE" w:rsidRPr="003A6D82">
        <w:rPr>
          <w:sz w:val="18"/>
          <w:szCs w:val="18"/>
        </w:rPr>
        <w:br/>
        <w:t># use caution when modifying or adding to these values</w:t>
      </w:r>
      <w:r w:rsidR="006A23DE" w:rsidRPr="003A6D82">
        <w:rPr>
          <w:sz w:val="18"/>
          <w:szCs w:val="18"/>
        </w:rPr>
        <w:br/>
      </w:r>
      <w:r w:rsidR="00F63468" w:rsidRPr="00F63468">
        <w:rPr>
          <w:sz w:val="18"/>
          <w:szCs w:val="18"/>
        </w:rPr>
        <w:t>never_send_result_strings = CANCELLED|DECLINED|^DUPLICATE|^ERROR|^INVALID|^INSUFFICENT|^NA$|^NOT DONE|NOT PERFORMED|^NOT TESTED|^NOT VALID|^NP$|^PENDING$|^QNS$|REPLACED|RESULTS BELOW|SCANNED|^SEE|^STABILITY|^TEST$|^TESTING|^TNP|SEE TEXT|NOT AVAIL|^NO RESULT|^UNABLE TO|QUANTITY NOT SUFFICIENT|PATIENT HAS NO SITE|PATIENT REFUSED</w:t>
      </w:r>
      <w:r>
        <w:rPr>
          <w:sz w:val="18"/>
          <w:szCs w:val="18"/>
        </w:rPr>
        <w:br/>
      </w:r>
    </w:p>
    <w:p w14:paraId="5D629457" w14:textId="66EA934E" w:rsidR="001C24E3" w:rsidRDefault="00FC7980" w:rsidP="001C24E3">
      <w:pPr>
        <w:pStyle w:val="Heading2"/>
      </w:pPr>
      <w:bookmarkStart w:id="6" w:name="_Toc31615588"/>
      <w:r>
        <w:t>V</w:t>
      </w:r>
      <w:r w:rsidR="001C24E3">
        <w:t xml:space="preserve">erify </w:t>
      </w:r>
      <w:r>
        <w:t xml:space="preserve">the </w:t>
      </w:r>
      <w:r w:rsidR="001C24E3">
        <w:t>current git branch</w:t>
      </w:r>
      <w:bookmarkEnd w:id="6"/>
      <w:r w:rsidR="00BE060F">
        <w:t xml:space="preserve"> </w:t>
      </w:r>
    </w:p>
    <w:p w14:paraId="21DB02C8" w14:textId="045BA617" w:rsidR="001C24E3" w:rsidRDefault="001C24E3" w:rsidP="001C24E3">
      <w:pPr>
        <w:rPr>
          <w:rFonts w:ascii="Courier New" w:hAnsi="Courier New" w:cs="Courier New"/>
        </w:rPr>
      </w:pPr>
      <w:r w:rsidRPr="00FC7980">
        <w:rPr>
          <w:rFonts w:ascii="Courier New" w:hAnsi="Courier New" w:cs="Courier New"/>
        </w:rPr>
        <w:t>git branch</w:t>
      </w:r>
      <w:r w:rsidR="00FC7980">
        <w:rPr>
          <w:rFonts w:ascii="Courier New" w:hAnsi="Courier New" w:cs="Courier New"/>
        </w:rPr>
        <w:br/>
      </w:r>
      <w:r w:rsidR="00FC7980">
        <w:rPr>
          <w:rFonts w:ascii="Courier New" w:hAnsi="Courier New" w:cs="Courier New"/>
        </w:rPr>
        <w:br/>
      </w:r>
      <w:r w:rsidR="00FC7980" w:rsidRPr="00FC7980">
        <w:rPr>
          <w:rFonts w:cs="Arial"/>
        </w:rPr>
        <w:t>Example output:</w:t>
      </w:r>
    </w:p>
    <w:p w14:paraId="6D0C6EB0" w14:textId="009ECA9B" w:rsidR="00FC7980" w:rsidRPr="00FC7980" w:rsidRDefault="00FC7980" w:rsidP="00FC7980">
      <w:pPr>
        <w:spacing w:before="0" w:after="0"/>
        <w:rPr>
          <w:rFonts w:ascii="Courier New" w:hAnsi="Courier New" w:cs="Courier New"/>
        </w:rPr>
      </w:pPr>
      <w:r w:rsidRPr="00FC7980">
        <w:rPr>
          <w:rFonts w:ascii="Courier New" w:hAnsi="Courier New" w:cs="Courier New"/>
        </w:rPr>
        <w:t>$ git branch</w:t>
      </w:r>
    </w:p>
    <w:p w14:paraId="10FF4E33" w14:textId="77777777" w:rsidR="00FC7980" w:rsidRPr="00FC7980" w:rsidRDefault="00FC7980" w:rsidP="00FC7980">
      <w:pPr>
        <w:spacing w:before="0" w:after="0"/>
        <w:rPr>
          <w:rFonts w:ascii="Courier New" w:hAnsi="Courier New" w:cs="Courier New"/>
        </w:rPr>
      </w:pPr>
      <w:r w:rsidRPr="00FC7980">
        <w:rPr>
          <w:rFonts w:ascii="Courier New" w:hAnsi="Courier New" w:cs="Courier New"/>
        </w:rPr>
        <w:t xml:space="preserve">  master</w:t>
      </w:r>
    </w:p>
    <w:p w14:paraId="34FA60AD" w14:textId="77D0EF30" w:rsidR="00FC7980" w:rsidRDefault="00FC7980" w:rsidP="00FC7980">
      <w:pPr>
        <w:spacing w:before="0" w:after="0"/>
        <w:rPr>
          <w:rFonts w:ascii="Courier New" w:hAnsi="Courier New" w:cs="Courier New"/>
        </w:rPr>
      </w:pPr>
      <w:r w:rsidRPr="00FC7980">
        <w:rPr>
          <w:rFonts w:ascii="Courier New" w:hAnsi="Courier New" w:cs="Courier New"/>
        </w:rPr>
        <w:t>* version3.4.</w:t>
      </w:r>
      <w:r w:rsidR="007D1776">
        <w:rPr>
          <w:rFonts w:ascii="Courier New" w:hAnsi="Courier New" w:cs="Courier New"/>
        </w:rPr>
        <w:t>12</w:t>
      </w:r>
      <w:r w:rsidR="00EC3BBF">
        <w:rPr>
          <w:rFonts w:ascii="Courier New" w:hAnsi="Courier New" w:cs="Courier New"/>
        </w:rPr>
        <w:t>.2</w:t>
      </w:r>
    </w:p>
    <w:p w14:paraId="5CFE49FB" w14:textId="77777777" w:rsidR="00FC7980" w:rsidRDefault="00FC7980" w:rsidP="00FC7980">
      <w:pPr>
        <w:spacing w:before="0" w:after="0"/>
        <w:rPr>
          <w:rFonts w:ascii="Courier New" w:hAnsi="Courier New" w:cs="Courier New"/>
        </w:rPr>
      </w:pPr>
    </w:p>
    <w:p w14:paraId="15B49499" w14:textId="451146EF" w:rsidR="00EC3BBF" w:rsidRPr="0010245D" w:rsidRDefault="00FC7980" w:rsidP="00FC7980">
      <w:pPr>
        <w:spacing w:before="0" w:after="0"/>
        <w:rPr>
          <w:rFonts w:cs="Arial"/>
          <w:b/>
          <w:bCs/>
        </w:rPr>
      </w:pPr>
      <w:r w:rsidRPr="0010245D">
        <w:rPr>
          <w:rFonts w:cs="Arial"/>
          <w:b/>
          <w:bCs/>
        </w:rPr>
        <w:t>Verify that the branch with the * is greater than or equal to 3.4.</w:t>
      </w:r>
      <w:r w:rsidR="00BF4662" w:rsidRPr="0010245D">
        <w:rPr>
          <w:rFonts w:cs="Arial"/>
          <w:b/>
          <w:bCs/>
        </w:rPr>
        <w:br/>
      </w:r>
      <w:r w:rsidRPr="0010245D">
        <w:rPr>
          <w:rFonts w:cs="Arial"/>
          <w:b/>
          <w:bCs/>
        </w:rPr>
        <w:t xml:space="preserve"> </w:t>
      </w:r>
    </w:p>
    <w:p w14:paraId="461173E9" w14:textId="77777777" w:rsidR="00BF4662" w:rsidRDefault="00FC7980" w:rsidP="00FC7980">
      <w:pPr>
        <w:spacing w:before="0" w:after="0"/>
        <w:rPr>
          <w:rFonts w:cs="Arial"/>
        </w:rPr>
      </w:pPr>
      <w:r>
        <w:rPr>
          <w:rFonts w:cs="Arial"/>
        </w:rPr>
        <w:t xml:space="preserve">If the branch is less than 3.4, please contact CII for </w:t>
      </w:r>
      <w:r w:rsidR="00EC3BBF">
        <w:rPr>
          <w:rFonts w:cs="Arial"/>
        </w:rPr>
        <w:t>assistance with the upgrade</w:t>
      </w:r>
      <w:r w:rsidR="00C04F73">
        <w:rPr>
          <w:rFonts w:cs="Arial"/>
        </w:rPr>
        <w:t xml:space="preserve">: </w:t>
      </w:r>
    </w:p>
    <w:p w14:paraId="226910A1" w14:textId="55AEDC21" w:rsidR="00FC7980" w:rsidRDefault="00BF4662" w:rsidP="00FC7980">
      <w:pPr>
        <w:spacing w:before="0" w:after="0"/>
        <w:rPr>
          <w:rFonts w:cs="Arial"/>
        </w:rPr>
      </w:pPr>
      <w:r>
        <w:rPr>
          <w:rFonts w:cs="Arial"/>
        </w:rPr>
        <w:t xml:space="preserve">            </w:t>
      </w:r>
      <w:hyperlink r:id="rId10" w:history="1">
        <w:r w:rsidRPr="00130AB3">
          <w:rPr>
            <w:rStyle w:val="Hyperlink"/>
            <w:rFonts w:cs="Arial"/>
          </w:rPr>
          <w:t>esp_support@comoninf.com</w:t>
        </w:r>
      </w:hyperlink>
    </w:p>
    <w:p w14:paraId="435D1A8A" w14:textId="77777777" w:rsidR="00BF4662" w:rsidRDefault="00BF4662" w:rsidP="00FC7980">
      <w:pPr>
        <w:spacing w:before="0" w:after="0"/>
        <w:rPr>
          <w:rFonts w:cs="Arial"/>
        </w:rPr>
      </w:pPr>
    </w:p>
    <w:p w14:paraId="011D9BC4" w14:textId="67ED6AF8" w:rsidR="00BE4DCE" w:rsidRDefault="00BE4DCE" w:rsidP="00FC7980">
      <w:pPr>
        <w:spacing w:before="0" w:after="0"/>
        <w:rPr>
          <w:rFonts w:cs="Arial"/>
        </w:rPr>
      </w:pPr>
    </w:p>
    <w:p w14:paraId="1A2D91DA" w14:textId="762BAAC7" w:rsidR="00BE4DCE" w:rsidRDefault="00BE4DCE" w:rsidP="00FC7980">
      <w:pPr>
        <w:spacing w:before="0" w:after="0"/>
        <w:rPr>
          <w:rFonts w:cs="Arial"/>
        </w:rPr>
      </w:pPr>
    </w:p>
    <w:p w14:paraId="04438284" w14:textId="77777777" w:rsidR="00BE4DCE" w:rsidRPr="00FC7980" w:rsidRDefault="00BE4DCE" w:rsidP="00FC7980">
      <w:pPr>
        <w:spacing w:before="0" w:after="0"/>
        <w:rPr>
          <w:rFonts w:cs="Arial"/>
        </w:rPr>
      </w:pPr>
    </w:p>
    <w:p w14:paraId="03D3CB78" w14:textId="57396B9C" w:rsidR="001C24E3" w:rsidRDefault="00FC7980" w:rsidP="001C24E3">
      <w:pPr>
        <w:pStyle w:val="Heading2"/>
      </w:pPr>
      <w:bookmarkStart w:id="7" w:name="_Toc31615589"/>
      <w:r>
        <w:t xml:space="preserve">Fetch the </w:t>
      </w:r>
      <w:r w:rsidR="00EC3BBF">
        <w:t xml:space="preserve">latest </w:t>
      </w:r>
      <w:r>
        <w:t xml:space="preserve">branches from the </w:t>
      </w:r>
      <w:r w:rsidR="00B36A78">
        <w:t>repository</w:t>
      </w:r>
      <w:bookmarkEnd w:id="7"/>
    </w:p>
    <w:p w14:paraId="38402C70" w14:textId="4510B046" w:rsidR="001C24E3" w:rsidRPr="00FC7980" w:rsidRDefault="001C24E3" w:rsidP="001C24E3">
      <w:pPr>
        <w:rPr>
          <w:rFonts w:ascii="Courier New" w:hAnsi="Courier New" w:cs="Courier New"/>
        </w:rPr>
      </w:pPr>
      <w:r w:rsidRPr="00FC7980">
        <w:rPr>
          <w:rFonts w:ascii="Courier New" w:hAnsi="Courier New" w:cs="Courier New"/>
        </w:rPr>
        <w:t>git fetch</w:t>
      </w:r>
      <w:r w:rsidR="00BE4DCE">
        <w:rPr>
          <w:rFonts w:ascii="Courier New" w:hAnsi="Courier New" w:cs="Courier New"/>
        </w:rPr>
        <w:br/>
      </w:r>
    </w:p>
    <w:p w14:paraId="775228BA" w14:textId="3BA63C31" w:rsidR="001C24E3" w:rsidRDefault="00B36A78" w:rsidP="001C24E3">
      <w:pPr>
        <w:pStyle w:val="Heading2"/>
      </w:pPr>
      <w:bookmarkStart w:id="8" w:name="_Toc31615590"/>
      <w:r>
        <w:t>C</w:t>
      </w:r>
      <w:r w:rsidR="001C24E3">
        <w:t>heckout the 3.4.1</w:t>
      </w:r>
      <w:r w:rsidR="005922C5">
        <w:t>3</w:t>
      </w:r>
      <w:r w:rsidR="001C24E3">
        <w:t xml:space="preserve"> branch</w:t>
      </w:r>
      <w:bookmarkEnd w:id="8"/>
      <w:r w:rsidR="00BE4DCE">
        <w:br/>
      </w:r>
    </w:p>
    <w:p w14:paraId="517F7877" w14:textId="661A245E" w:rsidR="00B36A78" w:rsidRPr="00B36A78" w:rsidRDefault="001C24E3" w:rsidP="00B36A78">
      <w:pPr>
        <w:spacing w:before="0" w:after="0"/>
        <w:rPr>
          <w:rFonts w:ascii="Courier New" w:hAnsi="Courier New" w:cs="Courier New"/>
        </w:rPr>
      </w:pPr>
      <w:r w:rsidRPr="00B36A78">
        <w:rPr>
          <w:rFonts w:ascii="Courier New" w:hAnsi="Courier New" w:cs="Courier New"/>
        </w:rPr>
        <w:t xml:space="preserve">git checkout </w:t>
      </w:r>
      <w:r w:rsidR="0010245D">
        <w:rPr>
          <w:rFonts w:ascii="Courier New" w:hAnsi="Courier New" w:cs="Courier New"/>
        </w:rPr>
        <w:t>v</w:t>
      </w:r>
      <w:r w:rsidRPr="00B36A78">
        <w:rPr>
          <w:rFonts w:ascii="Courier New" w:hAnsi="Courier New" w:cs="Courier New"/>
        </w:rPr>
        <w:t>3.4.</w:t>
      </w:r>
      <w:r w:rsidR="007D1776">
        <w:rPr>
          <w:rFonts w:ascii="Courier New" w:hAnsi="Courier New" w:cs="Courier New"/>
        </w:rPr>
        <w:t>13</w:t>
      </w:r>
      <w:r w:rsidRPr="00B36A78">
        <w:rPr>
          <w:rFonts w:ascii="Courier New" w:hAnsi="Courier New" w:cs="Courier New"/>
        </w:rPr>
        <w:t xml:space="preserve"> -b </w:t>
      </w:r>
      <w:r w:rsidR="00C04F73">
        <w:rPr>
          <w:rFonts w:ascii="Courier New" w:hAnsi="Courier New" w:cs="Courier New"/>
        </w:rPr>
        <w:t>version</w:t>
      </w:r>
      <w:r w:rsidRPr="00B36A78">
        <w:rPr>
          <w:rFonts w:ascii="Courier New" w:hAnsi="Courier New" w:cs="Courier New"/>
        </w:rPr>
        <w:t>3.4.1</w:t>
      </w:r>
      <w:r w:rsidR="007D1776">
        <w:rPr>
          <w:rFonts w:ascii="Courier New" w:hAnsi="Courier New" w:cs="Courier New"/>
        </w:rPr>
        <w:t>3</w:t>
      </w:r>
      <w:r w:rsidR="00B36A78">
        <w:rPr>
          <w:rFonts w:ascii="Courier New" w:hAnsi="Courier New" w:cs="Courier New"/>
        </w:rPr>
        <w:br/>
      </w:r>
      <w:r w:rsidR="00B36A78">
        <w:rPr>
          <w:rFonts w:ascii="Courier New" w:hAnsi="Courier New" w:cs="Courier New"/>
        </w:rPr>
        <w:br/>
      </w:r>
      <w:r w:rsidR="00B36A78" w:rsidRPr="00B36A78">
        <w:rPr>
          <w:rFonts w:cs="Arial"/>
        </w:rPr>
        <w:t>Example Output:</w:t>
      </w:r>
      <w:r w:rsidR="00B36A78">
        <w:rPr>
          <w:rFonts w:ascii="Courier New" w:hAnsi="Courier New" w:cs="Courier New"/>
        </w:rPr>
        <w:br/>
      </w:r>
      <w:r w:rsidR="00B36A78" w:rsidRPr="00B36A78">
        <w:rPr>
          <w:rFonts w:ascii="Courier New" w:hAnsi="Courier New" w:cs="Courier New"/>
        </w:rPr>
        <w:t xml:space="preserve">$ git checkout </w:t>
      </w:r>
      <w:r w:rsidR="00887D42">
        <w:rPr>
          <w:rFonts w:ascii="Courier New" w:hAnsi="Courier New" w:cs="Courier New"/>
        </w:rPr>
        <w:t>v</w:t>
      </w:r>
      <w:r w:rsidR="00B36A78" w:rsidRPr="00B36A78">
        <w:rPr>
          <w:rFonts w:ascii="Courier New" w:hAnsi="Courier New" w:cs="Courier New"/>
        </w:rPr>
        <w:t>3.4.</w:t>
      </w:r>
      <w:r w:rsidR="007D1776">
        <w:rPr>
          <w:rFonts w:ascii="Courier New" w:hAnsi="Courier New" w:cs="Courier New"/>
        </w:rPr>
        <w:t>13</w:t>
      </w:r>
      <w:r w:rsidR="00B36A78" w:rsidRPr="00B36A78">
        <w:rPr>
          <w:rFonts w:ascii="Courier New" w:hAnsi="Courier New" w:cs="Courier New"/>
        </w:rPr>
        <w:t xml:space="preserve"> -b version3.4.1</w:t>
      </w:r>
      <w:r w:rsidR="007D1776">
        <w:rPr>
          <w:rFonts w:ascii="Courier New" w:hAnsi="Courier New" w:cs="Courier New"/>
        </w:rPr>
        <w:t>3</w:t>
      </w:r>
    </w:p>
    <w:p w14:paraId="524872AD" w14:textId="77777777" w:rsidR="00C04F73" w:rsidRDefault="00B36A78" w:rsidP="00B36A78">
      <w:pPr>
        <w:spacing w:before="0" w:after="0"/>
        <w:rPr>
          <w:rFonts w:ascii="Courier New" w:hAnsi="Courier New" w:cs="Courier New"/>
        </w:rPr>
      </w:pPr>
      <w:r w:rsidRPr="00B36A78">
        <w:rPr>
          <w:rFonts w:ascii="Courier New" w:hAnsi="Courier New" w:cs="Courier New"/>
        </w:rPr>
        <w:t>Switched to a new branch 'version3.4.</w:t>
      </w:r>
      <w:r w:rsidR="007D1776">
        <w:rPr>
          <w:rFonts w:ascii="Courier New" w:hAnsi="Courier New" w:cs="Courier New"/>
        </w:rPr>
        <w:t>13</w:t>
      </w:r>
      <w:r w:rsidRPr="00B36A78">
        <w:rPr>
          <w:rFonts w:ascii="Courier New" w:hAnsi="Courier New" w:cs="Courier New"/>
        </w:rPr>
        <w:t>'</w:t>
      </w:r>
    </w:p>
    <w:p w14:paraId="5E8FE2E7" w14:textId="77777777" w:rsidR="00C04F73" w:rsidRDefault="00C04F73" w:rsidP="00B36A78">
      <w:pPr>
        <w:spacing w:before="0" w:after="0"/>
        <w:rPr>
          <w:rFonts w:ascii="Courier New" w:hAnsi="Courier New" w:cs="Courier New"/>
        </w:rPr>
      </w:pPr>
    </w:p>
    <w:p w14:paraId="3D8B2958" w14:textId="3D8737A5" w:rsidR="00C04F73" w:rsidRDefault="00C04F73" w:rsidP="00B36A78">
      <w:pPr>
        <w:spacing w:before="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Verify you are on the new branch by running git branch</w:t>
      </w:r>
    </w:p>
    <w:p w14:paraId="77235102" w14:textId="7145B6D8" w:rsidR="00C04F73" w:rsidRDefault="00C04F73" w:rsidP="00B36A78">
      <w:pPr>
        <w:spacing w:before="0" w:after="0"/>
        <w:rPr>
          <w:rFonts w:ascii="Courier New" w:hAnsi="Courier New" w:cs="Courier New"/>
        </w:rPr>
      </w:pPr>
    </w:p>
    <w:p w14:paraId="1A846DD6" w14:textId="4DA8352A" w:rsidR="00BF4662" w:rsidRDefault="00BF4662" w:rsidP="00B36A78">
      <w:pPr>
        <w:spacing w:before="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git branch</w:t>
      </w:r>
    </w:p>
    <w:p w14:paraId="00A094DD" w14:textId="77777777" w:rsidR="00BF4662" w:rsidRDefault="00BF4662" w:rsidP="00B36A78">
      <w:pPr>
        <w:spacing w:before="0" w:after="0"/>
        <w:rPr>
          <w:rFonts w:ascii="Courier New" w:hAnsi="Courier New" w:cs="Courier New"/>
        </w:rPr>
      </w:pPr>
    </w:p>
    <w:p w14:paraId="79C182C1" w14:textId="534B1DE4" w:rsidR="00C04F73" w:rsidRDefault="00C04F73" w:rsidP="00B36A78">
      <w:pPr>
        <w:spacing w:before="0" w:after="0"/>
        <w:rPr>
          <w:rFonts w:ascii="Courier New" w:hAnsi="Courier New" w:cs="Courier New"/>
        </w:rPr>
      </w:pPr>
      <w:r w:rsidRPr="00B36A78">
        <w:rPr>
          <w:rFonts w:cs="Arial"/>
        </w:rPr>
        <w:t>Example Output:</w:t>
      </w:r>
      <w:r>
        <w:rPr>
          <w:rFonts w:ascii="Courier New" w:hAnsi="Courier New" w:cs="Courier New"/>
        </w:rPr>
        <w:br/>
      </w:r>
      <w:r w:rsidRPr="00B36A78">
        <w:rPr>
          <w:rFonts w:ascii="Courier New" w:hAnsi="Courier New" w:cs="Courier New"/>
        </w:rPr>
        <w:t xml:space="preserve">$ git </w:t>
      </w:r>
      <w:r>
        <w:rPr>
          <w:rFonts w:ascii="Courier New" w:hAnsi="Courier New" w:cs="Courier New"/>
        </w:rPr>
        <w:t>branch</w:t>
      </w:r>
    </w:p>
    <w:p w14:paraId="5CEEC497" w14:textId="2E9AECAD" w:rsidR="00C04F73" w:rsidRPr="00C04F73" w:rsidRDefault="00C04F73" w:rsidP="00C04F73">
      <w:pPr>
        <w:spacing w:before="0" w:after="0"/>
        <w:rPr>
          <w:rFonts w:ascii="Courier New" w:hAnsi="Courier New" w:cs="Courier New"/>
        </w:rPr>
      </w:pPr>
      <w:r w:rsidRPr="00C04F73"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t>version</w:t>
      </w:r>
      <w:r w:rsidRPr="00C04F73">
        <w:rPr>
          <w:rFonts w:ascii="Courier New" w:hAnsi="Courier New" w:cs="Courier New"/>
        </w:rPr>
        <w:t>3.4.13</w:t>
      </w:r>
    </w:p>
    <w:p w14:paraId="4EF8AA46" w14:textId="77777777" w:rsidR="00C04F73" w:rsidRPr="00C04F73" w:rsidRDefault="00C04F73" w:rsidP="00C04F73">
      <w:pPr>
        <w:spacing w:before="0" w:after="0"/>
        <w:rPr>
          <w:rFonts w:ascii="Courier New" w:hAnsi="Courier New" w:cs="Courier New"/>
        </w:rPr>
      </w:pPr>
      <w:r w:rsidRPr="00C04F73">
        <w:rPr>
          <w:rFonts w:ascii="Courier New" w:hAnsi="Courier New" w:cs="Courier New"/>
        </w:rPr>
        <w:t xml:space="preserve">  master</w:t>
      </w:r>
    </w:p>
    <w:p w14:paraId="03C69072" w14:textId="5EEAD936" w:rsidR="00C04F73" w:rsidRDefault="00C04F73" w:rsidP="00C04F73">
      <w:pPr>
        <w:spacing w:before="0" w:after="0"/>
        <w:rPr>
          <w:rFonts w:ascii="Courier New" w:hAnsi="Courier New" w:cs="Courier New"/>
        </w:rPr>
      </w:pPr>
      <w:r w:rsidRPr="00C04F73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release/</w:t>
      </w:r>
      <w:r w:rsidRPr="00C04F73">
        <w:rPr>
          <w:rFonts w:ascii="Courier New" w:hAnsi="Courier New" w:cs="Courier New"/>
        </w:rPr>
        <w:t>3.4.13</w:t>
      </w:r>
    </w:p>
    <w:p w14:paraId="7870EBCC" w14:textId="076E869E" w:rsidR="001C24E3" w:rsidRDefault="001C24E3" w:rsidP="00B36A78">
      <w:pPr>
        <w:spacing w:before="0" w:after="0"/>
        <w:rPr>
          <w:rFonts w:ascii="Courier New" w:hAnsi="Courier New" w:cs="Courier New"/>
        </w:rPr>
      </w:pPr>
    </w:p>
    <w:p w14:paraId="70919723" w14:textId="72303D8C" w:rsidR="00C04F73" w:rsidRDefault="00C04F73" w:rsidP="00C04F73">
      <w:pPr>
        <w:spacing w:before="0" w:after="0"/>
        <w:rPr>
          <w:rFonts w:cs="Arial"/>
        </w:rPr>
      </w:pPr>
      <w:r>
        <w:rPr>
          <w:rFonts w:cs="Arial"/>
        </w:rPr>
        <w:t xml:space="preserve">If you have any issues with checking out the latest branch, please contact CII for assistance: </w:t>
      </w:r>
      <w:hyperlink r:id="rId11" w:history="1">
        <w:r w:rsidR="00BF4662" w:rsidRPr="00130AB3">
          <w:rPr>
            <w:rStyle w:val="Hyperlink"/>
            <w:rFonts w:cs="Arial"/>
          </w:rPr>
          <w:t>esp_support@commoninf.com</w:t>
        </w:r>
      </w:hyperlink>
    </w:p>
    <w:p w14:paraId="7D8C2928" w14:textId="77777777" w:rsidR="00BF4662" w:rsidRDefault="00BF4662" w:rsidP="00C04F73">
      <w:pPr>
        <w:spacing w:before="0" w:after="0"/>
        <w:rPr>
          <w:rFonts w:cs="Arial"/>
        </w:rPr>
      </w:pPr>
    </w:p>
    <w:p w14:paraId="46CEA7F1" w14:textId="7F33B871" w:rsidR="001C24E3" w:rsidRDefault="00B36A78" w:rsidP="001C24E3">
      <w:pPr>
        <w:pStyle w:val="Heading2"/>
      </w:pPr>
      <w:bookmarkStart w:id="9" w:name="_Toc31615591"/>
      <w:r>
        <w:t>Apply</w:t>
      </w:r>
      <w:r w:rsidR="001C24E3">
        <w:t xml:space="preserve"> the database updates</w:t>
      </w:r>
      <w:bookmarkEnd w:id="9"/>
      <w:r w:rsidR="001C24E3">
        <w:t xml:space="preserve"> </w:t>
      </w:r>
    </w:p>
    <w:p w14:paraId="782DCBCF" w14:textId="42C28647" w:rsidR="0034043F" w:rsidRPr="0034043F" w:rsidRDefault="004C6780" w:rsidP="0034043F">
      <w:pPr>
        <w:rPr>
          <w:rFonts w:ascii="Courier New" w:hAnsi="Courier New" w:cs="Courier New"/>
        </w:rPr>
      </w:pPr>
      <w:r w:rsidRPr="0034043F">
        <w:rPr>
          <w:rFonts w:ascii="Courier New" w:hAnsi="Courier New" w:cs="Courier New"/>
        </w:rPr>
        <w:t>/srv/esp/prod/bin/esp migrate</w:t>
      </w:r>
      <w:r w:rsidR="00BE4DCE">
        <w:rPr>
          <w:rFonts w:ascii="Courier New" w:hAnsi="Courier New" w:cs="Courier New"/>
        </w:rPr>
        <w:br/>
      </w:r>
    </w:p>
    <w:p w14:paraId="17C2F6D5" w14:textId="297F2ABC" w:rsidR="004C6780" w:rsidRDefault="005A08DD" w:rsidP="000B5CC7">
      <w:pPr>
        <w:pStyle w:val="Heading2"/>
      </w:pPr>
      <w:bookmarkStart w:id="10" w:name="_Toc31615592"/>
      <w:r>
        <w:t>Restart A</w:t>
      </w:r>
      <w:r w:rsidR="004C6780">
        <w:t>pache</w:t>
      </w:r>
      <w:r w:rsidR="00496A64">
        <w:t>/Httpd</w:t>
      </w:r>
      <w:bookmarkEnd w:id="10"/>
    </w:p>
    <w:p w14:paraId="0EB5779C" w14:textId="08F5D21E" w:rsidR="004C6780" w:rsidRDefault="000B5CC7" w:rsidP="000B5CC7">
      <w:pPr>
        <w:ind w:left="720"/>
      </w:pPr>
      <w:r>
        <w:t>Ubuntu:</w:t>
      </w:r>
      <w:r>
        <w:tab/>
      </w:r>
      <w:r>
        <w:tab/>
      </w:r>
      <w:r w:rsidR="0034043F" w:rsidRPr="0034043F">
        <w:rPr>
          <w:rFonts w:ascii="Courier New" w:hAnsi="Courier New" w:cs="Courier New"/>
        </w:rPr>
        <w:t>sudo service apache2 restart</w:t>
      </w:r>
      <w:r>
        <w:t xml:space="preserve"> </w:t>
      </w:r>
      <w:r w:rsidR="001F0CD2">
        <w:t xml:space="preserve"> </w:t>
      </w:r>
    </w:p>
    <w:p w14:paraId="63BC1EBB" w14:textId="1EABFAF2" w:rsidR="001F0CD2" w:rsidRDefault="000B5CC7" w:rsidP="001F0CD2">
      <w:pPr>
        <w:ind w:left="720"/>
      </w:pPr>
      <w:r>
        <w:t>R</w:t>
      </w:r>
      <w:r w:rsidR="0034043F">
        <w:t>HEL</w:t>
      </w:r>
      <w:r>
        <w:t>:</w:t>
      </w:r>
      <w:r>
        <w:tab/>
      </w:r>
      <w:r w:rsidR="004C6780">
        <w:tab/>
      </w:r>
      <w:r w:rsidR="0034043F" w:rsidRPr="0034043F">
        <w:rPr>
          <w:rStyle w:val="SubtitleChar"/>
          <w:rFonts w:eastAsiaTheme="minorHAnsi" w:cs="Courier New"/>
          <w:b w:val="0"/>
        </w:rPr>
        <w:t>sudo systemctl restart httpd</w:t>
      </w:r>
      <w:r w:rsidR="001F0CD2">
        <w:rPr>
          <w:rStyle w:val="SubtitleChar"/>
          <w:rFonts w:eastAsiaTheme="minorHAnsi" w:cs="Courier New"/>
          <w:b w:val="0"/>
        </w:rPr>
        <w:t xml:space="preserve">  </w:t>
      </w:r>
      <w:r w:rsidR="001F0CD2">
        <w:t xml:space="preserve"> (OR </w:t>
      </w:r>
      <w:r w:rsidR="001F0CD2" w:rsidRPr="001F0CD2">
        <w:t>sudo service httpd restart</w:t>
      </w:r>
      <w:r w:rsidR="001F0CD2">
        <w:t xml:space="preserve"> )</w:t>
      </w:r>
    </w:p>
    <w:p w14:paraId="0E1DD9BD" w14:textId="42F3D129" w:rsidR="00E65CEC" w:rsidRDefault="00BE4DCE" w:rsidP="00E65CEC">
      <w:pPr>
        <w:ind w:left="0"/>
      </w:pPr>
      <w:r>
        <w:rPr>
          <w:rStyle w:val="SubtitleChar"/>
          <w:rFonts w:eastAsiaTheme="minorHAnsi" w:cs="Courier New"/>
          <w:b w:val="0"/>
        </w:rPr>
        <w:br/>
      </w:r>
    </w:p>
    <w:p w14:paraId="6DA6A155" w14:textId="299A6510" w:rsidR="000F000D" w:rsidRDefault="00E65CEC" w:rsidP="000F000D">
      <w:pPr>
        <w:pStyle w:val="Heading1"/>
      </w:pPr>
      <w:bookmarkStart w:id="11" w:name="_Toc31615593"/>
      <w:r>
        <w:t>V</w:t>
      </w:r>
      <w:r w:rsidR="00EF33AD">
        <w:t>erification</w:t>
      </w:r>
      <w:r>
        <w:t xml:space="preserve"> </w:t>
      </w:r>
      <w:r w:rsidR="005D2C04">
        <w:t>Steps</w:t>
      </w:r>
      <w:bookmarkEnd w:id="11"/>
      <w:r>
        <w:t xml:space="preserve"> </w:t>
      </w:r>
    </w:p>
    <w:p w14:paraId="7D0A9D5B" w14:textId="690B6F33" w:rsidR="005922C5" w:rsidRDefault="005922C5" w:rsidP="005922C5">
      <w:pPr>
        <w:pStyle w:val="Heading2"/>
      </w:pPr>
      <w:bookmarkStart w:id="12" w:name="_Toc31615594"/>
      <w:r>
        <w:t>Release Specific Verification</w:t>
      </w:r>
      <w:bookmarkEnd w:id="12"/>
      <w:r>
        <w:t xml:space="preserve">  </w:t>
      </w:r>
    </w:p>
    <w:p w14:paraId="4F567817" w14:textId="3E80099B" w:rsidR="005922C5" w:rsidRPr="005922C5" w:rsidRDefault="005922C5" w:rsidP="005922C5">
      <w:pPr>
        <w:rPr>
          <w:b/>
          <w:bCs/>
        </w:rPr>
      </w:pPr>
      <w:r>
        <w:t xml:space="preserve">     </w:t>
      </w:r>
      <w:r w:rsidRPr="005922C5">
        <w:rPr>
          <w:b/>
          <w:bCs/>
        </w:rPr>
        <w:t xml:space="preserve"> Verify that </w:t>
      </w:r>
      <w:r w:rsidRPr="005922C5">
        <w:rPr>
          <w:b/>
          <w:bCs/>
          <w:sz w:val="22"/>
          <w:szCs w:val="22"/>
        </w:rPr>
        <w:t>Bicillin</w:t>
      </w:r>
      <w:r w:rsidRPr="005922C5">
        <w:rPr>
          <w:b/>
          <w:bCs/>
        </w:rPr>
        <w:t xml:space="preserve"> is in the Drug Synonym table </w:t>
      </w:r>
    </w:p>
    <w:p w14:paraId="4349F67A" w14:textId="77777777" w:rsidR="005922C5" w:rsidRDefault="005922C5" w:rsidP="005922C5">
      <w:pPr>
        <w:ind w:left="1710"/>
      </w:pPr>
      <w:r>
        <w:t xml:space="preserve">Login to the Browser based ESP UI </w:t>
      </w:r>
      <w:r>
        <w:br/>
        <w:t xml:space="preserve">Navigate to the Administration drop down menu and Select “Site Administration”.  </w:t>
      </w:r>
      <w:r>
        <w:br/>
        <w:t>Scroll down to the “Static” Section and select the “Drug Synonym” link</w:t>
      </w:r>
      <w:r>
        <w:br/>
        <w:t>Enter   bici  or Bicillin in the search and hit Enter or click the Search button</w:t>
      </w:r>
    </w:p>
    <w:p w14:paraId="07818449" w14:textId="77777777" w:rsidR="005922C5" w:rsidRDefault="005922C5" w:rsidP="005922C5">
      <w:pPr>
        <w:ind w:left="1710"/>
      </w:pPr>
      <w:r>
        <w:t>You should see a row for Bicillin</w:t>
      </w:r>
    </w:p>
    <w:p w14:paraId="0EBC8F75" w14:textId="1418CA3F" w:rsidR="005922C5" w:rsidRDefault="005922C5" w:rsidP="005922C5">
      <w:pPr>
        <w:ind w:left="1710"/>
      </w:pPr>
      <w:r w:rsidRPr="00D07800">
        <w:rPr>
          <w:b/>
          <w:bCs/>
        </w:rPr>
        <w:lastRenderedPageBreak/>
        <w:t>Generic name</w:t>
      </w:r>
      <w:r w:rsidRPr="00D07800">
        <w:rPr>
          <w:b/>
          <w:bCs/>
        </w:rPr>
        <w:tab/>
      </w:r>
      <w:r w:rsidRPr="00D07800">
        <w:rPr>
          <w:b/>
          <w:bCs/>
        </w:rPr>
        <w:tab/>
        <w:t>Other name</w:t>
      </w:r>
      <w:r>
        <w:br/>
        <w:t>PENICILLIN G</w:t>
      </w:r>
      <w:r>
        <w:tab/>
      </w:r>
      <w:r>
        <w:tab/>
        <w:t>BICILLIN</w:t>
      </w:r>
      <w:r w:rsidR="00BE4DCE">
        <w:br/>
      </w:r>
    </w:p>
    <w:p w14:paraId="6B26ECC7" w14:textId="72D490CA" w:rsidR="005922C5" w:rsidRDefault="005922C5" w:rsidP="005922C5">
      <w:pPr>
        <w:pStyle w:val="Heading2"/>
      </w:pPr>
      <w:bookmarkStart w:id="13" w:name="_Toc31615595"/>
      <w:r>
        <w:t>Generic Verification Steps</w:t>
      </w:r>
      <w:r w:rsidR="00634FCD">
        <w:t xml:space="preserve"> – for any release</w:t>
      </w:r>
      <w:bookmarkEnd w:id="13"/>
    </w:p>
    <w:p w14:paraId="5AA46F4B" w14:textId="34812F50" w:rsidR="005922C5" w:rsidRPr="005922C5" w:rsidRDefault="005922C5" w:rsidP="005922C5">
      <w:pPr>
        <w:pStyle w:val="Heading3"/>
        <w:ind w:hanging="180"/>
      </w:pPr>
      <w:r>
        <w:t xml:space="preserve">   </w:t>
      </w:r>
      <w:bookmarkStart w:id="14" w:name="_Toc31615596"/>
      <w:r>
        <w:t>UI - ESP Admin Interface</w:t>
      </w:r>
      <w:bookmarkEnd w:id="14"/>
    </w:p>
    <w:p w14:paraId="15E3806B" w14:textId="199292CD" w:rsidR="0084083D" w:rsidRDefault="00F864C0" w:rsidP="005E0A48">
      <w:r>
        <w:t xml:space="preserve">Verify you can login to the </w:t>
      </w:r>
      <w:r w:rsidR="005D2C04">
        <w:t xml:space="preserve">Browser based UI and </w:t>
      </w:r>
      <w:r w:rsidR="0084083D">
        <w:t>that the status page loads properly.</w:t>
      </w:r>
    </w:p>
    <w:p w14:paraId="4A3A5CB7" w14:textId="7FC85EF8" w:rsidR="0084083D" w:rsidRDefault="00070AF8" w:rsidP="00FD4A2A">
      <w:r>
        <w:t>L</w:t>
      </w:r>
      <w:r w:rsidR="0084083D">
        <w:t>oad the two pages below to verify basic functionality:</w:t>
      </w:r>
    </w:p>
    <w:p w14:paraId="4D98C0DC" w14:textId="4CED565D" w:rsidR="00F864C0" w:rsidRDefault="0084083D" w:rsidP="00FD4A2A">
      <w:r>
        <w:t xml:space="preserve">1 - </w:t>
      </w:r>
      <w:r w:rsidR="005D2C04">
        <w:t>Navigate to the Administration drop down menu and Select “Site Administration”</w:t>
      </w:r>
    </w:p>
    <w:p w14:paraId="617B80E8" w14:textId="10AC9A4D" w:rsidR="0084083D" w:rsidRDefault="0084083D" w:rsidP="00FD4A2A">
      <w:r>
        <w:t xml:space="preserve">   Select “Condition Configs” under the Conf heading near the top of the page</w:t>
      </w:r>
      <w:r w:rsidR="00070AF8">
        <w:br/>
        <w:t xml:space="preserve">      You should see a list of conditions and settings</w:t>
      </w:r>
    </w:p>
    <w:p w14:paraId="0983AF3E" w14:textId="77777777" w:rsidR="0084083D" w:rsidRDefault="0084083D" w:rsidP="00FD4A2A">
      <w:r>
        <w:t xml:space="preserve">2 – Next select the “home” breadcrumb link or click the back button and then </w:t>
      </w:r>
    </w:p>
    <w:p w14:paraId="20BAA6DD" w14:textId="57221D69" w:rsidR="00F864C0" w:rsidRDefault="0084083D" w:rsidP="00FD4A2A">
      <w:r>
        <w:t xml:space="preserve">    S</w:t>
      </w:r>
      <w:r w:rsidR="008214B2">
        <w:t>croll down to the EMR section and s</w:t>
      </w:r>
      <w:r>
        <w:t xml:space="preserve">elect </w:t>
      </w:r>
      <w:r w:rsidR="0069380A">
        <w:t>“</w:t>
      </w:r>
      <w:r w:rsidR="008214B2">
        <w:t>Provenances</w:t>
      </w:r>
      <w:r w:rsidR="0069380A">
        <w:t>”</w:t>
      </w:r>
      <w:r>
        <w:t xml:space="preserve">  </w:t>
      </w:r>
      <w:r w:rsidR="00070AF8">
        <w:br/>
        <w:t xml:space="preserve">     You should see a list of </w:t>
      </w:r>
      <w:r w:rsidR="008214B2">
        <w:t>files loaded</w:t>
      </w:r>
      <w:r w:rsidR="004E1DBF">
        <w:t>, the most recent at the top.</w:t>
      </w:r>
    </w:p>
    <w:p w14:paraId="29500136" w14:textId="16139B58" w:rsidR="00F864C0" w:rsidRDefault="005E0A48" w:rsidP="00FD4A2A">
      <w:r>
        <w:t xml:space="preserve">  Next verify basic Command line functionality</w:t>
      </w:r>
      <w:r w:rsidR="00BE4DCE">
        <w:br/>
      </w:r>
    </w:p>
    <w:p w14:paraId="5D640E00" w14:textId="63EA0E4A" w:rsidR="005E0A48" w:rsidRPr="005922C5" w:rsidRDefault="005922C5" w:rsidP="005922C5">
      <w:pPr>
        <w:pStyle w:val="Heading3"/>
        <w:ind w:hanging="180"/>
      </w:pPr>
      <w:r>
        <w:t xml:space="preserve">  </w:t>
      </w:r>
      <w:bookmarkStart w:id="15" w:name="_Toc31615597"/>
      <w:r>
        <w:t>OS-</w:t>
      </w:r>
      <w:r w:rsidR="005E0A48" w:rsidRPr="005922C5">
        <w:t>Command Line</w:t>
      </w:r>
      <w:r>
        <w:t xml:space="preserve"> – ESP Command Line Interface</w:t>
      </w:r>
      <w:bookmarkEnd w:id="15"/>
    </w:p>
    <w:p w14:paraId="1C48902F" w14:textId="38AC77EA" w:rsidR="0084083D" w:rsidRDefault="0084083D" w:rsidP="00FD4A2A">
      <w:r>
        <w:t>ssh in to the ESP server and execute the following commands – update the directory as needed.</w:t>
      </w:r>
    </w:p>
    <w:p w14:paraId="4B811C7B" w14:textId="735B51EF" w:rsidR="0084083D" w:rsidRPr="0084083D" w:rsidRDefault="0084083D" w:rsidP="00FD4A2A">
      <w:pPr>
        <w:rPr>
          <w:b/>
          <w:bCs/>
        </w:rPr>
      </w:pPr>
      <w:r w:rsidRPr="0084083D">
        <w:rPr>
          <w:b/>
          <w:bCs/>
        </w:rPr>
        <w:t>cd /srv/esp/prod</w:t>
      </w:r>
    </w:p>
    <w:p w14:paraId="1837849F" w14:textId="23A8F5D6" w:rsidR="00E7143C" w:rsidRDefault="0084083D" w:rsidP="00E7143C">
      <w:r w:rsidRPr="0084083D">
        <w:rPr>
          <w:b/>
          <w:bCs/>
        </w:rPr>
        <w:t>bin/esp nodis –list</w:t>
      </w:r>
      <w:r>
        <w:tab/>
      </w:r>
      <w:r>
        <w:tab/>
        <w:t># this should produce a list of installed plugins</w:t>
      </w:r>
      <w:r w:rsidR="00E7143C">
        <w:t xml:space="preserve"> – sample below:</w:t>
      </w:r>
      <w:r w:rsidR="00E7143C" w:rsidRPr="00E7143C">
        <w:tab/>
      </w:r>
    </w:p>
    <w:p w14:paraId="4EB998B9" w14:textId="116D673B" w:rsidR="00E7143C" w:rsidRPr="00E7143C" w:rsidRDefault="00E7143C" w:rsidP="00E7143C">
      <w:pPr>
        <w:ind w:left="2430"/>
        <w:rPr>
          <w:rFonts w:ascii="Courier New" w:hAnsi="Courier New" w:cs="Courier New"/>
        </w:rPr>
      </w:pPr>
      <w:r w:rsidRPr="00E7143C">
        <w:rPr>
          <w:rFonts w:ascii="Courier New" w:hAnsi="Courier New" w:cs="Courier New"/>
          <w:sz w:val="18"/>
          <w:szCs w:val="18"/>
        </w:rPr>
        <w:t>anaplasmosis</w:t>
      </w:r>
      <w:r w:rsidRPr="00E7143C">
        <w:rPr>
          <w:rFonts w:ascii="Courier New" w:hAnsi="Courier New" w:cs="Courier New"/>
          <w:sz w:val="18"/>
          <w:szCs w:val="18"/>
        </w:rPr>
        <w:br/>
        <w:t>asthma</w:t>
      </w:r>
      <w:r w:rsidRPr="00E7143C">
        <w:rPr>
          <w:rFonts w:ascii="Courier New" w:hAnsi="Courier New" w:cs="Courier New"/>
          <w:sz w:val="18"/>
          <w:szCs w:val="18"/>
        </w:rPr>
        <w:br/>
        <w:t>chlamydia</w:t>
      </w:r>
      <w:r w:rsidRPr="00E7143C">
        <w:rPr>
          <w:rFonts w:ascii="Courier New" w:hAnsi="Courier New" w:cs="Courier New"/>
          <w:sz w:val="18"/>
          <w:szCs w:val="18"/>
        </w:rPr>
        <w:br/>
        <w:t>depression</w:t>
      </w:r>
      <w:r w:rsidRPr="00E7143C">
        <w:rPr>
          <w:rFonts w:ascii="Courier New" w:hAnsi="Courier New" w:cs="Courier New"/>
          <w:sz w:val="18"/>
          <w:szCs w:val="18"/>
        </w:rPr>
        <w:br/>
        <w:t>gonorrhea</w:t>
      </w:r>
      <w:r w:rsidRPr="00E7143C">
        <w:rPr>
          <w:rFonts w:ascii="Courier New" w:hAnsi="Courier New" w:cs="Courier New"/>
          <w:sz w:val="18"/>
          <w:szCs w:val="18"/>
        </w:rPr>
        <w:br/>
        <w:t>hepatitis_b</w:t>
      </w:r>
      <w:r w:rsidRPr="00E7143C">
        <w:rPr>
          <w:rFonts w:ascii="Courier New" w:hAnsi="Courier New" w:cs="Courier New"/>
          <w:sz w:val="18"/>
          <w:szCs w:val="18"/>
        </w:rPr>
        <w:br/>
        <w:t>hepatitis_c</w:t>
      </w:r>
      <w:r w:rsidRPr="00E7143C">
        <w:rPr>
          <w:rFonts w:ascii="Courier New" w:hAnsi="Courier New" w:cs="Courier New"/>
          <w:sz w:val="18"/>
          <w:szCs w:val="18"/>
        </w:rPr>
        <w:br/>
        <w:t>hiv</w:t>
      </w:r>
      <w:r w:rsidRPr="00E7143C">
        <w:rPr>
          <w:rFonts w:ascii="Courier New" w:hAnsi="Courier New" w:cs="Courier New"/>
          <w:sz w:val="18"/>
          <w:szCs w:val="18"/>
        </w:rPr>
        <w:br/>
        <w:t>hypertension</w:t>
      </w:r>
      <w:r w:rsidRPr="00E7143C">
        <w:rPr>
          <w:rFonts w:ascii="Courier New" w:hAnsi="Courier New" w:cs="Courier New"/>
          <w:sz w:val="18"/>
          <w:szCs w:val="18"/>
        </w:rPr>
        <w:br/>
        <w:t>syphilis</w:t>
      </w:r>
      <w:r w:rsidRPr="00E7143C">
        <w:rPr>
          <w:rFonts w:ascii="Courier New" w:hAnsi="Courier New" w:cs="Courier New"/>
          <w:sz w:val="18"/>
          <w:szCs w:val="18"/>
        </w:rPr>
        <w:br/>
        <w:t>tuberculosis</w:t>
      </w:r>
      <w:r w:rsidRPr="00E7143C">
        <w:rPr>
          <w:rFonts w:ascii="Courier New" w:hAnsi="Courier New" w:cs="Courier New"/>
        </w:rPr>
        <w:br/>
      </w:r>
    </w:p>
    <w:p w14:paraId="737DE0C8" w14:textId="701425CE" w:rsidR="0084083D" w:rsidRPr="000D116B" w:rsidRDefault="0084083D" w:rsidP="00FD4A2A">
      <w:pPr>
        <w:rPr>
          <w:rFonts w:ascii="Courier New" w:hAnsi="Courier New" w:cs="Courier New"/>
          <w:sz w:val="16"/>
          <w:szCs w:val="16"/>
        </w:rPr>
      </w:pPr>
      <w:r w:rsidRPr="0084083D">
        <w:rPr>
          <w:b/>
          <w:bCs/>
        </w:rPr>
        <w:t>bin/esp migrate –list</w:t>
      </w:r>
      <w:r w:rsidRPr="000D116B">
        <w:tab/>
      </w:r>
      <w:r w:rsidRPr="000D116B">
        <w:rPr>
          <w:rFonts w:cs="Arial"/>
        </w:rPr>
        <w:t># this should produce a list of migrations - all should be completed (marked X)</w:t>
      </w:r>
      <w:r w:rsidR="00634FCD">
        <w:rPr>
          <w:rFonts w:cs="Arial"/>
        </w:rPr>
        <w:br/>
      </w:r>
    </w:p>
    <w:p w14:paraId="6336A1C2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>admin</w:t>
      </w:r>
    </w:p>
    <w:p w14:paraId="41E88989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0001_initial</w:t>
      </w:r>
    </w:p>
    <w:p w14:paraId="10F1227E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>auth</w:t>
      </w:r>
    </w:p>
    <w:p w14:paraId="0DC4E776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0001_initial</w:t>
      </w:r>
    </w:p>
    <w:p w14:paraId="55F0495F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0002_alter_permission_name_max_length</w:t>
      </w:r>
    </w:p>
    <w:p w14:paraId="7E3BA17E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0003_alter_user_email_max_length</w:t>
      </w:r>
    </w:p>
    <w:p w14:paraId="50AF52C3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0004_alter_user_username_opts</w:t>
      </w:r>
    </w:p>
    <w:p w14:paraId="7106E392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0005_alter_user_last_login_null</w:t>
      </w:r>
    </w:p>
    <w:p w14:paraId="305544FC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0006_require_contenttypes_0002</w:t>
      </w:r>
    </w:p>
    <w:p w14:paraId="52445595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>conf</w:t>
      </w:r>
    </w:p>
    <w:p w14:paraId="22940D66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0001_initial</w:t>
      </w:r>
    </w:p>
    <w:p w14:paraId="24D2B47C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0002_load_initial_data</w:t>
      </w:r>
    </w:p>
    <w:p w14:paraId="4262B5E4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0003_auto_20160513_1020</w:t>
      </w:r>
    </w:p>
    <w:p w14:paraId="5FE8B22F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0004_auto_20180619_1326</w:t>
      </w:r>
    </w:p>
    <w:p w14:paraId="7D08A46A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0005_auto_20180829_1148</w:t>
      </w:r>
    </w:p>
    <w:p w14:paraId="4F987390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0006_SynchReportableRXDX</w:t>
      </w:r>
    </w:p>
    <w:p w14:paraId="26963B4C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0007_AnaplasBabesioConfigs</w:t>
      </w:r>
    </w:p>
    <w:p w14:paraId="6C6DA03C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lastRenderedPageBreak/>
        <w:t>contenttypes</w:t>
      </w:r>
    </w:p>
    <w:p w14:paraId="44A8FE88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0001_initial</w:t>
      </w:r>
    </w:p>
    <w:p w14:paraId="22396E11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0002_remove_content_type_name</w:t>
      </w:r>
    </w:p>
    <w:p w14:paraId="104040AB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>emr</w:t>
      </w:r>
    </w:p>
    <w:p w14:paraId="0BFDA655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0001_initial</w:t>
      </w:r>
    </w:p>
    <w:p w14:paraId="1CE2C5ED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0002_auto_20151204_1116</w:t>
      </w:r>
    </w:p>
    <w:p w14:paraId="42CFCDAB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0003_auto_20160513_1020</w:t>
      </w:r>
    </w:p>
    <w:p w14:paraId="356B3044" w14:textId="2C51A079" w:rsidR="005922C5" w:rsidRPr="000D116B" w:rsidRDefault="005922C5" w:rsidP="005922C5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0D116B">
        <w:rPr>
          <w:rFonts w:ascii="Courier New" w:hAnsi="Courier New" w:cs="Courier New"/>
          <w:sz w:val="16"/>
          <w:szCs w:val="16"/>
        </w:rPr>
        <w:t>[X] 0004_load_initial_data</w:t>
      </w:r>
    </w:p>
    <w:p w14:paraId="3911F848" w14:textId="5285FAAD" w:rsidR="000D116B" w:rsidRPr="000D116B" w:rsidRDefault="005922C5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0D116B" w:rsidRPr="000D116B">
        <w:rPr>
          <w:rFonts w:ascii="Courier New" w:hAnsi="Courier New" w:cs="Courier New"/>
          <w:sz w:val="16"/>
          <w:szCs w:val="16"/>
        </w:rPr>
        <w:t>[X] 0005_auto_20160811_0535</w:t>
      </w:r>
    </w:p>
    <w:p w14:paraId="016EAFDC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0006_auto_20170925_1308</w:t>
      </w:r>
    </w:p>
    <w:p w14:paraId="0E5D4C43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0007_auto_20180829_1148</w:t>
      </w:r>
    </w:p>
    <w:p w14:paraId="2C4368CE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0009_RiskFactors_04162019</w:t>
      </w:r>
    </w:p>
    <w:p w14:paraId="10B05541" w14:textId="7747285F" w:rsidR="000D116B" w:rsidRPr="000D116B" w:rsidRDefault="005922C5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0D116B" w:rsidRPr="000D116B">
        <w:rPr>
          <w:rFonts w:ascii="Courier New" w:hAnsi="Courier New" w:cs="Courier New"/>
          <w:sz w:val="16"/>
          <w:szCs w:val="16"/>
        </w:rPr>
        <w:t>[X] 0010_Facility_ProviderIDs_04162019</w:t>
      </w:r>
    </w:p>
    <w:p w14:paraId="57C36B73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0011_Encounter_fields_renamed</w:t>
      </w:r>
    </w:p>
    <w:p w14:paraId="7E7E4A9E" w14:textId="0DA0D2C4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hef</w:t>
      </w:r>
    </w:p>
    <w:p w14:paraId="4E018FE6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0001_initial</w:t>
      </w:r>
    </w:p>
    <w:p w14:paraId="2CFA582D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0002_auto_20151204_1050</w:t>
      </w:r>
    </w:p>
    <w:p w14:paraId="1B158639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>nodis</w:t>
      </w:r>
    </w:p>
    <w:p w14:paraId="23CB0450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0001_initial</w:t>
      </w:r>
    </w:p>
    <w:p w14:paraId="3E712F1B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0002_auto_20160513_1020</w:t>
      </w:r>
    </w:p>
    <w:p w14:paraId="1728E193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0003_auto_20160624_1615</w:t>
      </w:r>
    </w:p>
    <w:p w14:paraId="166271D0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0004_auto_20170918_1419</w:t>
      </w:r>
    </w:p>
    <w:p w14:paraId="59B4EEE2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0005_auto_20170918_1515</w:t>
      </w:r>
    </w:p>
    <w:p w14:paraId="0D3D4865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0006_auto_20170919_1049</w:t>
      </w:r>
    </w:p>
    <w:p w14:paraId="030EFA93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0007_auto_20171018_1415</w:t>
      </w:r>
    </w:p>
    <w:p w14:paraId="70AF8F7F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0008_auto_20180305_1123</w:t>
      </w:r>
    </w:p>
    <w:p w14:paraId="1A2100E4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>sessions</w:t>
      </w:r>
    </w:p>
    <w:p w14:paraId="7F2BD7B5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0001_initial</w:t>
      </w:r>
    </w:p>
    <w:p w14:paraId="4FFF3363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>sites</w:t>
      </w:r>
    </w:p>
    <w:p w14:paraId="0C6347E4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0001_initial</w:t>
      </w:r>
    </w:p>
    <w:p w14:paraId="57C9B105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>static</w:t>
      </w:r>
    </w:p>
    <w:p w14:paraId="6F98F9AF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0001_initial</w:t>
      </w:r>
    </w:p>
    <w:p w14:paraId="5AAFABDA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0002_auto_20160513_1020</w:t>
      </w:r>
    </w:p>
    <w:p w14:paraId="2060BF03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0003_load_initial_data</w:t>
      </w:r>
    </w:p>
    <w:p w14:paraId="3A8C9062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0004_specimensourcesnomed</w:t>
      </w:r>
    </w:p>
    <w:p w14:paraId="3D8BE594" w14:textId="77777777" w:rsidR="000D116B" w:rsidRPr="000D116B" w:rsidRDefault="000D116B" w:rsidP="000D116B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0005_auto_20180829_1151</w:t>
      </w:r>
    </w:p>
    <w:p w14:paraId="190DE49B" w14:textId="0E97358F" w:rsidR="00CA092B" w:rsidRPr="00496A64" w:rsidRDefault="000D116B" w:rsidP="00496A64">
      <w:pPr>
        <w:pStyle w:val="NoSpacing"/>
        <w:ind w:left="2520"/>
        <w:rPr>
          <w:rFonts w:ascii="Courier New" w:hAnsi="Courier New" w:cs="Courier New"/>
          <w:sz w:val="16"/>
          <w:szCs w:val="16"/>
        </w:rPr>
      </w:pPr>
      <w:r w:rsidRPr="000D116B">
        <w:rPr>
          <w:rFonts w:ascii="Courier New" w:hAnsi="Courier New" w:cs="Courier New"/>
          <w:sz w:val="16"/>
          <w:szCs w:val="16"/>
        </w:rPr>
        <w:t xml:space="preserve"> [X] 0006_drugSynsforAnaplasBabesi</w:t>
      </w:r>
    </w:p>
    <w:p w14:paraId="3157BB4E" w14:textId="1F01A4A5" w:rsidR="005922C5" w:rsidRPr="000F000D" w:rsidRDefault="005922C5" w:rsidP="005922C5">
      <w:pPr>
        <w:pStyle w:val="Heading1"/>
      </w:pPr>
      <w:bookmarkStart w:id="16" w:name="_Toc31615598"/>
      <w:r>
        <w:t>For Sites actively reporting to MDPH</w:t>
      </w:r>
      <w:bookmarkEnd w:id="16"/>
      <w:r w:rsidR="00BE4DCE">
        <w:br/>
      </w:r>
    </w:p>
    <w:p w14:paraId="0DB970F0" w14:textId="5CA41D37" w:rsidR="005922C5" w:rsidRDefault="005922C5" w:rsidP="005922C5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>
        <w:rPr>
          <w:color w:val="auto"/>
        </w:rPr>
        <w:tab/>
      </w:r>
      <w:r w:rsidR="00BE4DCE">
        <w:rPr>
          <w:color w:val="auto"/>
        </w:rPr>
        <w:t>You can ignore this section unless you are actively reporting cases to the Massachusetts Department of Public Health</w:t>
      </w:r>
    </w:p>
    <w:p w14:paraId="16798BC3" w14:textId="77777777" w:rsidR="00BE4DCE" w:rsidRDefault="00BE4DCE" w:rsidP="005922C5">
      <w:pPr>
        <w:pStyle w:val="Default"/>
        <w:rPr>
          <w:rFonts w:ascii="Calibri" w:hAnsi="Calibri" w:cs="Calibri"/>
        </w:rPr>
      </w:pPr>
    </w:p>
    <w:p w14:paraId="1E2E533F" w14:textId="77777777" w:rsidR="005922C5" w:rsidRDefault="005922C5" w:rsidP="005922C5">
      <w:pPr>
        <w:pStyle w:val="Heading2"/>
      </w:pPr>
      <w:bookmarkStart w:id="17" w:name="_Toc31615599"/>
      <w:r>
        <w:t>Update DPH Portal with new Provider and Encounter LOINCs</w:t>
      </w:r>
      <w:bookmarkEnd w:id="17"/>
    </w:p>
    <w:p w14:paraId="723C6A3B" w14:textId="77777777" w:rsidR="005922C5" w:rsidRDefault="005922C5" w:rsidP="005922C5">
      <w:pPr>
        <w:spacing w:before="0" w:after="0"/>
        <w:ind w:left="720"/>
        <w:rPr>
          <w:rFonts w:cs="Arial"/>
        </w:rPr>
      </w:pPr>
      <w:r w:rsidRPr="00E34E0C">
        <w:rPr>
          <w:rFonts w:cs="Arial"/>
        </w:rPr>
        <w:t>Login to the Production DPH portal and Navigate to</w:t>
      </w:r>
      <w:r w:rsidRPr="00F639EA">
        <w:rPr>
          <w:rFonts w:cs="Arial"/>
        </w:rPr>
        <w:t xml:space="preserve"> </w:t>
      </w:r>
      <w:r>
        <w:rPr>
          <w:rFonts w:cs="Arial"/>
        </w:rPr>
        <w:t xml:space="preserve">  </w:t>
      </w:r>
    </w:p>
    <w:p w14:paraId="12C44B2E" w14:textId="0050FAD7" w:rsidR="005922C5" w:rsidRDefault="005922C5" w:rsidP="005922C5">
      <w:pPr>
        <w:spacing w:before="0" w:after="0"/>
        <w:ind w:left="720"/>
        <w:rPr>
          <w:rFonts w:cs="Arial"/>
        </w:rPr>
      </w:pPr>
      <w:r>
        <w:rPr>
          <w:rFonts w:cs="Arial"/>
        </w:rPr>
        <w:t xml:space="preserve">                </w:t>
      </w:r>
      <w:r w:rsidRPr="00F639EA">
        <w:rPr>
          <w:rFonts w:cs="Arial"/>
        </w:rPr>
        <w:t xml:space="preserve">Mapping -&gt; Organism </w:t>
      </w:r>
      <w:r>
        <w:rPr>
          <w:rFonts w:cs="Arial"/>
        </w:rPr>
        <w:t>&gt; M</w:t>
      </w:r>
      <w:r w:rsidRPr="00A4319F">
        <w:rPr>
          <w:rFonts w:cs="Arial"/>
        </w:rPr>
        <w:t xml:space="preserve">iscellaneous - Test not related to </w:t>
      </w:r>
      <w:r>
        <w:rPr>
          <w:rFonts w:cs="Arial"/>
        </w:rPr>
        <w:t>“</w:t>
      </w:r>
      <w:r w:rsidRPr="00A4319F">
        <w:rPr>
          <w:rFonts w:cs="Arial"/>
        </w:rPr>
        <w:t>Organism</w:t>
      </w:r>
      <w:r>
        <w:rPr>
          <w:rFonts w:cs="Arial"/>
        </w:rPr>
        <w:t xml:space="preserve">”  </w:t>
      </w:r>
      <w:r>
        <w:rPr>
          <w:rFonts w:cs="Arial"/>
        </w:rPr>
        <w:br/>
        <w:t xml:space="preserve">                          (double click to load the details)</w:t>
      </w:r>
      <w:r>
        <w:rPr>
          <w:rFonts w:cs="Arial"/>
        </w:rPr>
        <w:br/>
      </w:r>
      <w:r>
        <w:rPr>
          <w:rFonts w:cs="Arial"/>
        </w:rPr>
        <w:tab/>
        <w:t xml:space="preserve">Select the LOINC tab and scroll or search for NA-1746 and add the following LOINC codes into the </w:t>
      </w:r>
      <w:r>
        <w:rPr>
          <w:rFonts w:cs="Arial"/>
        </w:rPr>
        <w:br/>
        <w:t xml:space="preserve">                   Local Code column</w:t>
      </w:r>
      <w:r w:rsidR="00AB1C8F">
        <w:rPr>
          <w:rFonts w:cs="Arial"/>
        </w:rPr>
        <w:t xml:space="preserve"> - Essentially replicating the value in the left column in the right column.</w:t>
      </w:r>
    </w:p>
    <w:p w14:paraId="0F84CD00" w14:textId="77777777" w:rsidR="005922C5" w:rsidRDefault="005922C5" w:rsidP="005922C5">
      <w:pPr>
        <w:spacing w:before="0" w:after="0"/>
        <w:ind w:left="720"/>
        <w:rPr>
          <w:rFonts w:cs="Arial"/>
        </w:rPr>
      </w:pPr>
    </w:p>
    <w:p w14:paraId="32FB749F" w14:textId="0D5D222A" w:rsidR="00AB1C8F" w:rsidRPr="00AB1C8F" w:rsidRDefault="00AB1C8F" w:rsidP="005922C5">
      <w:pPr>
        <w:spacing w:before="0" w:after="0"/>
        <w:ind w:left="2160"/>
        <w:rPr>
          <w:rFonts w:cs="Arial"/>
          <w:b/>
          <w:bCs/>
          <w:sz w:val="18"/>
          <w:szCs w:val="18"/>
        </w:rPr>
      </w:pPr>
      <w:r w:rsidRPr="00AB1C8F">
        <w:rPr>
          <w:rFonts w:cs="Arial"/>
          <w:b/>
          <w:bCs/>
          <w:sz w:val="18"/>
          <w:szCs w:val="18"/>
        </w:rPr>
        <w:t>CODE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  <w:t>DESCRIPTON ONLY – do not paste</w:t>
      </w:r>
    </w:p>
    <w:p w14:paraId="74B92FB2" w14:textId="3DB3BA36" w:rsidR="005922C5" w:rsidRPr="00F04D54" w:rsidRDefault="005922C5" w:rsidP="005922C5">
      <w:pPr>
        <w:spacing w:before="0" w:after="0"/>
        <w:ind w:left="2160"/>
        <w:rPr>
          <w:rFonts w:cs="Arial"/>
          <w:sz w:val="18"/>
          <w:szCs w:val="18"/>
        </w:rPr>
      </w:pPr>
      <w:r w:rsidRPr="00F04D54">
        <w:rPr>
          <w:rFonts w:cs="Arial"/>
          <w:sz w:val="18"/>
          <w:szCs w:val="18"/>
        </w:rPr>
        <w:t>NA-1746</w:t>
      </w:r>
      <w:r w:rsidRPr="00F04D54">
        <w:rPr>
          <w:rFonts w:cs="Arial"/>
          <w:sz w:val="18"/>
          <w:szCs w:val="18"/>
        </w:rPr>
        <w:tab/>
      </w:r>
      <w:r w:rsidRPr="00F04D54">
        <w:rPr>
          <w:rFonts w:cs="Arial"/>
          <w:sz w:val="18"/>
          <w:szCs w:val="18"/>
        </w:rPr>
        <w:tab/>
        <w:t>ESP_PRESC_PROVIDER_NAME</w:t>
      </w:r>
    </w:p>
    <w:p w14:paraId="7F67B06D" w14:textId="77777777" w:rsidR="005922C5" w:rsidRPr="00F04D54" w:rsidRDefault="005922C5" w:rsidP="005922C5">
      <w:pPr>
        <w:spacing w:before="0" w:after="0"/>
        <w:ind w:left="2160"/>
        <w:rPr>
          <w:rFonts w:cs="Arial"/>
          <w:sz w:val="18"/>
          <w:szCs w:val="18"/>
        </w:rPr>
      </w:pPr>
      <w:r w:rsidRPr="00F04D54">
        <w:rPr>
          <w:rFonts w:cs="Arial"/>
          <w:sz w:val="18"/>
          <w:szCs w:val="18"/>
        </w:rPr>
        <w:t>NA-1747</w:t>
      </w:r>
      <w:r w:rsidRPr="00F04D54">
        <w:rPr>
          <w:rFonts w:cs="Arial"/>
          <w:sz w:val="18"/>
          <w:szCs w:val="18"/>
        </w:rPr>
        <w:tab/>
      </w:r>
      <w:r w:rsidRPr="00F04D54">
        <w:rPr>
          <w:rFonts w:cs="Arial"/>
          <w:sz w:val="18"/>
          <w:szCs w:val="18"/>
        </w:rPr>
        <w:tab/>
        <w:t xml:space="preserve">ESP_PRESC_PROVIDER_NPI </w:t>
      </w:r>
    </w:p>
    <w:p w14:paraId="47E85409" w14:textId="77777777" w:rsidR="005922C5" w:rsidRPr="00F04D54" w:rsidRDefault="005922C5" w:rsidP="005922C5">
      <w:pPr>
        <w:spacing w:before="0" w:after="0"/>
        <w:ind w:left="2160"/>
        <w:rPr>
          <w:rFonts w:cs="Arial"/>
          <w:sz w:val="18"/>
          <w:szCs w:val="18"/>
        </w:rPr>
      </w:pPr>
      <w:r w:rsidRPr="00F04D54">
        <w:rPr>
          <w:rFonts w:cs="Arial"/>
          <w:sz w:val="18"/>
          <w:szCs w:val="18"/>
        </w:rPr>
        <w:t>NA-1748</w:t>
      </w:r>
      <w:r w:rsidRPr="00F04D54">
        <w:rPr>
          <w:rFonts w:cs="Arial"/>
          <w:sz w:val="18"/>
          <w:szCs w:val="18"/>
        </w:rPr>
        <w:tab/>
      </w:r>
      <w:r w:rsidRPr="00F04D54">
        <w:rPr>
          <w:rFonts w:cs="Arial"/>
          <w:sz w:val="18"/>
          <w:szCs w:val="18"/>
        </w:rPr>
        <w:tab/>
        <w:t>ESP_ENCOUNTER_FAC_TX_NAME</w:t>
      </w:r>
    </w:p>
    <w:p w14:paraId="36ECC2A6" w14:textId="77777777" w:rsidR="005922C5" w:rsidRPr="00F04D54" w:rsidRDefault="005922C5" w:rsidP="005922C5">
      <w:pPr>
        <w:spacing w:before="0" w:after="0"/>
        <w:ind w:left="2160"/>
        <w:rPr>
          <w:rFonts w:cs="Arial"/>
          <w:sz w:val="18"/>
          <w:szCs w:val="18"/>
        </w:rPr>
      </w:pPr>
      <w:r w:rsidRPr="00F04D54">
        <w:rPr>
          <w:rFonts w:cs="Arial"/>
          <w:sz w:val="18"/>
          <w:szCs w:val="18"/>
        </w:rPr>
        <w:t>NA-1749</w:t>
      </w:r>
      <w:r w:rsidRPr="00F04D54">
        <w:rPr>
          <w:rFonts w:cs="Arial"/>
          <w:sz w:val="18"/>
          <w:szCs w:val="18"/>
        </w:rPr>
        <w:tab/>
      </w:r>
      <w:r w:rsidRPr="00F04D54">
        <w:rPr>
          <w:rFonts w:cs="Arial"/>
          <w:sz w:val="18"/>
          <w:szCs w:val="18"/>
        </w:rPr>
        <w:tab/>
        <w:t xml:space="preserve">ESP_ENCOUNTER_FAC_TX_ADD </w:t>
      </w:r>
    </w:p>
    <w:p w14:paraId="33F42AEE" w14:textId="77777777" w:rsidR="005922C5" w:rsidRPr="00F04D54" w:rsidRDefault="005922C5" w:rsidP="005922C5">
      <w:pPr>
        <w:spacing w:before="0" w:after="0"/>
        <w:ind w:left="2160"/>
        <w:rPr>
          <w:rFonts w:cs="Arial"/>
          <w:sz w:val="18"/>
          <w:szCs w:val="18"/>
        </w:rPr>
      </w:pPr>
      <w:r w:rsidRPr="00F04D54">
        <w:rPr>
          <w:rFonts w:cs="Arial"/>
          <w:sz w:val="18"/>
          <w:szCs w:val="18"/>
        </w:rPr>
        <w:t>NA-1750</w:t>
      </w:r>
      <w:r w:rsidRPr="00F04D54">
        <w:rPr>
          <w:rFonts w:cs="Arial"/>
          <w:sz w:val="18"/>
          <w:szCs w:val="18"/>
        </w:rPr>
        <w:tab/>
      </w:r>
      <w:r w:rsidRPr="00F04D54">
        <w:rPr>
          <w:rFonts w:cs="Arial"/>
          <w:sz w:val="18"/>
          <w:szCs w:val="18"/>
        </w:rPr>
        <w:tab/>
        <w:t>ESP_ENCOUNTER_FAC_TX_CITY</w:t>
      </w:r>
    </w:p>
    <w:p w14:paraId="391FB105" w14:textId="77777777" w:rsidR="005922C5" w:rsidRPr="00F04D54" w:rsidRDefault="005922C5" w:rsidP="005922C5">
      <w:pPr>
        <w:spacing w:before="0" w:after="0"/>
        <w:ind w:left="2160"/>
        <w:rPr>
          <w:rFonts w:cs="Arial"/>
          <w:sz w:val="18"/>
          <w:szCs w:val="18"/>
        </w:rPr>
      </w:pPr>
      <w:r w:rsidRPr="00F04D54">
        <w:rPr>
          <w:rFonts w:cs="Arial"/>
          <w:sz w:val="18"/>
          <w:szCs w:val="18"/>
        </w:rPr>
        <w:t>NA-1751</w:t>
      </w:r>
      <w:r w:rsidRPr="00F04D54">
        <w:rPr>
          <w:rFonts w:cs="Arial"/>
          <w:sz w:val="18"/>
          <w:szCs w:val="18"/>
        </w:rPr>
        <w:tab/>
      </w:r>
      <w:r w:rsidRPr="00F04D54">
        <w:rPr>
          <w:rFonts w:cs="Arial"/>
          <w:sz w:val="18"/>
          <w:szCs w:val="18"/>
        </w:rPr>
        <w:tab/>
        <w:t>ESP_ENCOUNTER_FAC_TX_STATE</w:t>
      </w:r>
    </w:p>
    <w:p w14:paraId="0FD6EE60" w14:textId="77777777" w:rsidR="005922C5" w:rsidRPr="00F04D54" w:rsidRDefault="005922C5" w:rsidP="005922C5">
      <w:pPr>
        <w:spacing w:before="0" w:after="0"/>
        <w:ind w:left="2160"/>
        <w:rPr>
          <w:rFonts w:cs="Arial"/>
          <w:sz w:val="18"/>
          <w:szCs w:val="18"/>
        </w:rPr>
      </w:pPr>
      <w:r w:rsidRPr="00F04D54">
        <w:rPr>
          <w:rFonts w:cs="Arial"/>
          <w:sz w:val="18"/>
          <w:szCs w:val="18"/>
        </w:rPr>
        <w:t>NA-1752</w:t>
      </w:r>
      <w:r w:rsidRPr="00F04D54">
        <w:rPr>
          <w:rFonts w:cs="Arial"/>
          <w:sz w:val="18"/>
          <w:szCs w:val="18"/>
        </w:rPr>
        <w:tab/>
      </w:r>
      <w:r w:rsidRPr="00F04D54">
        <w:rPr>
          <w:rFonts w:cs="Arial"/>
          <w:sz w:val="18"/>
          <w:szCs w:val="18"/>
        </w:rPr>
        <w:tab/>
        <w:t>ESP_ENCOUNTER_FAC_TX_NPI</w:t>
      </w:r>
    </w:p>
    <w:p w14:paraId="43839F62" w14:textId="77777777" w:rsidR="005922C5" w:rsidRPr="00F04D54" w:rsidRDefault="005922C5" w:rsidP="005922C5">
      <w:pPr>
        <w:spacing w:before="0" w:after="0"/>
        <w:ind w:left="2160"/>
        <w:rPr>
          <w:rFonts w:cs="Arial"/>
          <w:sz w:val="18"/>
          <w:szCs w:val="18"/>
        </w:rPr>
      </w:pPr>
      <w:r w:rsidRPr="00F04D54">
        <w:rPr>
          <w:rFonts w:cs="Arial"/>
          <w:sz w:val="18"/>
          <w:szCs w:val="18"/>
        </w:rPr>
        <w:t>NA-1753</w:t>
      </w:r>
      <w:r w:rsidRPr="00F04D54">
        <w:rPr>
          <w:rFonts w:cs="Arial"/>
          <w:sz w:val="18"/>
          <w:szCs w:val="18"/>
        </w:rPr>
        <w:tab/>
      </w:r>
      <w:r w:rsidRPr="00F04D54">
        <w:rPr>
          <w:rFonts w:cs="Arial"/>
          <w:sz w:val="18"/>
          <w:szCs w:val="18"/>
        </w:rPr>
        <w:tab/>
        <w:t>ESP_PRIM_PROVIDER_NAME</w:t>
      </w:r>
    </w:p>
    <w:p w14:paraId="2B864985" w14:textId="77777777" w:rsidR="005922C5" w:rsidRPr="00F04D54" w:rsidRDefault="005922C5" w:rsidP="005922C5">
      <w:pPr>
        <w:spacing w:before="0" w:after="0"/>
        <w:ind w:left="2160"/>
        <w:rPr>
          <w:rFonts w:cs="Arial"/>
          <w:sz w:val="18"/>
          <w:szCs w:val="18"/>
        </w:rPr>
      </w:pPr>
      <w:r w:rsidRPr="00F04D54">
        <w:rPr>
          <w:rFonts w:cs="Arial"/>
          <w:sz w:val="18"/>
          <w:szCs w:val="18"/>
        </w:rPr>
        <w:t>NA-1754</w:t>
      </w:r>
      <w:r w:rsidRPr="00F04D54">
        <w:rPr>
          <w:rFonts w:cs="Arial"/>
          <w:sz w:val="18"/>
          <w:szCs w:val="18"/>
        </w:rPr>
        <w:tab/>
      </w:r>
      <w:r w:rsidRPr="00F04D54">
        <w:rPr>
          <w:rFonts w:cs="Arial"/>
          <w:sz w:val="18"/>
          <w:szCs w:val="18"/>
        </w:rPr>
        <w:tab/>
        <w:t>ESP_PRIM_PROVIDER_NPI</w:t>
      </w:r>
    </w:p>
    <w:p w14:paraId="59BF41C4" w14:textId="77777777" w:rsidR="005922C5" w:rsidRPr="00F04D54" w:rsidRDefault="005922C5" w:rsidP="005922C5">
      <w:pPr>
        <w:spacing w:before="0" w:after="0"/>
        <w:ind w:left="2160"/>
        <w:rPr>
          <w:rFonts w:cs="Arial"/>
          <w:sz w:val="18"/>
          <w:szCs w:val="18"/>
        </w:rPr>
      </w:pPr>
      <w:r w:rsidRPr="00F04D54">
        <w:rPr>
          <w:rFonts w:cs="Arial"/>
          <w:sz w:val="18"/>
          <w:szCs w:val="18"/>
        </w:rPr>
        <w:t>NA-1755</w:t>
      </w:r>
      <w:r w:rsidRPr="00F04D54">
        <w:rPr>
          <w:rFonts w:cs="Arial"/>
          <w:sz w:val="18"/>
          <w:szCs w:val="18"/>
        </w:rPr>
        <w:tab/>
      </w:r>
      <w:r w:rsidRPr="00F04D54">
        <w:rPr>
          <w:rFonts w:cs="Arial"/>
          <w:sz w:val="18"/>
          <w:szCs w:val="18"/>
        </w:rPr>
        <w:tab/>
        <w:t>ESP_ORDER_PROVIDER_NAME</w:t>
      </w:r>
    </w:p>
    <w:p w14:paraId="194ADCDD" w14:textId="77777777" w:rsidR="005922C5" w:rsidRPr="00F04D54" w:rsidRDefault="005922C5" w:rsidP="005922C5">
      <w:pPr>
        <w:spacing w:before="0" w:after="0"/>
        <w:ind w:left="2160"/>
        <w:rPr>
          <w:rFonts w:cs="Arial"/>
          <w:sz w:val="18"/>
          <w:szCs w:val="18"/>
        </w:rPr>
      </w:pPr>
      <w:r w:rsidRPr="00F04D54">
        <w:rPr>
          <w:rFonts w:cs="Arial"/>
          <w:sz w:val="18"/>
          <w:szCs w:val="18"/>
        </w:rPr>
        <w:t>NA-1756</w:t>
      </w:r>
      <w:r w:rsidRPr="00F04D54">
        <w:rPr>
          <w:rFonts w:cs="Arial"/>
          <w:sz w:val="18"/>
          <w:szCs w:val="18"/>
        </w:rPr>
        <w:tab/>
      </w:r>
      <w:r w:rsidRPr="00F04D54">
        <w:rPr>
          <w:rFonts w:cs="Arial"/>
          <w:sz w:val="18"/>
          <w:szCs w:val="18"/>
        </w:rPr>
        <w:tab/>
        <w:t>ESP_ORDER_PROVIDER_NPI</w:t>
      </w:r>
    </w:p>
    <w:p w14:paraId="6807C9E6" w14:textId="77777777" w:rsidR="005922C5" w:rsidRPr="00F04D54" w:rsidRDefault="005922C5" w:rsidP="005922C5">
      <w:pPr>
        <w:spacing w:before="0" w:after="0"/>
        <w:ind w:left="2160"/>
        <w:rPr>
          <w:rFonts w:cs="Arial"/>
          <w:sz w:val="18"/>
          <w:szCs w:val="18"/>
        </w:rPr>
      </w:pPr>
      <w:r w:rsidRPr="00F04D54">
        <w:rPr>
          <w:rFonts w:cs="Arial"/>
          <w:sz w:val="18"/>
          <w:szCs w:val="18"/>
        </w:rPr>
        <w:lastRenderedPageBreak/>
        <w:t>NA-1757</w:t>
      </w:r>
      <w:r w:rsidRPr="00F04D54">
        <w:rPr>
          <w:rFonts w:cs="Arial"/>
          <w:sz w:val="18"/>
          <w:szCs w:val="18"/>
        </w:rPr>
        <w:tab/>
      </w:r>
      <w:r w:rsidRPr="00F04D54">
        <w:rPr>
          <w:rFonts w:cs="Arial"/>
          <w:sz w:val="18"/>
          <w:szCs w:val="18"/>
        </w:rPr>
        <w:tab/>
        <w:t>ESP_ENCOUNTER_FAC_ORD_NAME</w:t>
      </w:r>
    </w:p>
    <w:p w14:paraId="0DD95E90" w14:textId="77777777" w:rsidR="005922C5" w:rsidRPr="00F04D54" w:rsidRDefault="005922C5" w:rsidP="005922C5">
      <w:pPr>
        <w:spacing w:before="0" w:after="0"/>
        <w:ind w:left="2160"/>
        <w:rPr>
          <w:rFonts w:cs="Arial"/>
          <w:sz w:val="18"/>
          <w:szCs w:val="18"/>
        </w:rPr>
      </w:pPr>
      <w:r w:rsidRPr="00F04D54">
        <w:rPr>
          <w:rFonts w:cs="Arial"/>
          <w:sz w:val="18"/>
          <w:szCs w:val="18"/>
        </w:rPr>
        <w:t>NA-1758</w:t>
      </w:r>
      <w:r w:rsidRPr="00F04D54">
        <w:rPr>
          <w:rFonts w:cs="Arial"/>
          <w:sz w:val="18"/>
          <w:szCs w:val="18"/>
        </w:rPr>
        <w:tab/>
      </w:r>
      <w:r w:rsidRPr="00F04D54">
        <w:rPr>
          <w:rFonts w:cs="Arial"/>
          <w:sz w:val="18"/>
          <w:szCs w:val="18"/>
        </w:rPr>
        <w:tab/>
        <w:t>ESP_ENCOUNTER_FAC_ORD_ADD</w:t>
      </w:r>
    </w:p>
    <w:p w14:paraId="670D8444" w14:textId="77777777" w:rsidR="005922C5" w:rsidRPr="00F04D54" w:rsidRDefault="005922C5" w:rsidP="005922C5">
      <w:pPr>
        <w:spacing w:before="0" w:after="0"/>
        <w:ind w:left="2160"/>
        <w:rPr>
          <w:rFonts w:cs="Arial"/>
          <w:sz w:val="18"/>
          <w:szCs w:val="18"/>
        </w:rPr>
      </w:pPr>
      <w:r w:rsidRPr="00F04D54">
        <w:rPr>
          <w:rFonts w:cs="Arial"/>
          <w:sz w:val="18"/>
          <w:szCs w:val="18"/>
        </w:rPr>
        <w:t>NA-1759</w:t>
      </w:r>
      <w:r w:rsidRPr="00F04D54">
        <w:rPr>
          <w:rFonts w:cs="Arial"/>
          <w:sz w:val="18"/>
          <w:szCs w:val="18"/>
        </w:rPr>
        <w:tab/>
      </w:r>
      <w:r w:rsidRPr="00F04D54">
        <w:rPr>
          <w:rFonts w:cs="Arial"/>
          <w:sz w:val="18"/>
          <w:szCs w:val="18"/>
        </w:rPr>
        <w:tab/>
        <w:t>ESP_ENCOUNTER_FAC_ORD_CITY</w:t>
      </w:r>
    </w:p>
    <w:p w14:paraId="0C980943" w14:textId="77777777" w:rsidR="005922C5" w:rsidRPr="00F04D54" w:rsidRDefault="005922C5" w:rsidP="005922C5">
      <w:pPr>
        <w:spacing w:before="0" w:after="0"/>
        <w:ind w:left="2160"/>
        <w:rPr>
          <w:rFonts w:cs="Arial"/>
          <w:sz w:val="18"/>
          <w:szCs w:val="18"/>
        </w:rPr>
      </w:pPr>
      <w:r w:rsidRPr="00F04D54">
        <w:rPr>
          <w:rFonts w:cs="Arial"/>
          <w:sz w:val="18"/>
          <w:szCs w:val="18"/>
        </w:rPr>
        <w:t>NA-1760</w:t>
      </w:r>
      <w:r w:rsidRPr="00F04D54">
        <w:rPr>
          <w:rFonts w:cs="Arial"/>
          <w:sz w:val="18"/>
          <w:szCs w:val="18"/>
        </w:rPr>
        <w:tab/>
      </w:r>
      <w:r w:rsidRPr="00F04D54">
        <w:rPr>
          <w:rFonts w:cs="Arial"/>
          <w:sz w:val="18"/>
          <w:szCs w:val="18"/>
        </w:rPr>
        <w:tab/>
        <w:t>ESP_ENCOUNTER_FAC_ORD_STATE</w:t>
      </w:r>
    </w:p>
    <w:p w14:paraId="3FA7F9AD" w14:textId="77777777" w:rsidR="005922C5" w:rsidRPr="00F04D54" w:rsidRDefault="005922C5" w:rsidP="005922C5">
      <w:pPr>
        <w:spacing w:before="0" w:after="0"/>
        <w:ind w:left="2160"/>
        <w:rPr>
          <w:rFonts w:cs="Arial"/>
          <w:sz w:val="18"/>
          <w:szCs w:val="18"/>
        </w:rPr>
      </w:pPr>
      <w:r w:rsidRPr="00F04D54">
        <w:rPr>
          <w:rFonts w:cs="Arial"/>
          <w:sz w:val="18"/>
          <w:szCs w:val="18"/>
        </w:rPr>
        <w:t>NA-1761</w:t>
      </w:r>
      <w:r w:rsidRPr="00F04D54">
        <w:rPr>
          <w:rFonts w:cs="Arial"/>
          <w:sz w:val="18"/>
          <w:szCs w:val="18"/>
        </w:rPr>
        <w:tab/>
      </w:r>
      <w:r w:rsidRPr="00F04D54">
        <w:rPr>
          <w:rFonts w:cs="Arial"/>
          <w:sz w:val="18"/>
          <w:szCs w:val="18"/>
        </w:rPr>
        <w:tab/>
        <w:t>ESP_ENCOUNTER_FAC_ORD_NPI</w:t>
      </w:r>
    </w:p>
    <w:p w14:paraId="2A222D61" w14:textId="77777777" w:rsidR="005922C5" w:rsidRPr="00F04D54" w:rsidRDefault="005922C5" w:rsidP="005922C5">
      <w:pPr>
        <w:spacing w:before="0" w:after="0"/>
        <w:ind w:left="2160"/>
        <w:rPr>
          <w:rFonts w:cs="Arial"/>
          <w:sz w:val="18"/>
          <w:szCs w:val="18"/>
        </w:rPr>
      </w:pPr>
      <w:r w:rsidRPr="00F04D54">
        <w:rPr>
          <w:rFonts w:cs="Arial"/>
          <w:sz w:val="18"/>
          <w:szCs w:val="18"/>
        </w:rPr>
        <w:t>NA-1762</w:t>
      </w:r>
      <w:r w:rsidRPr="00F04D54">
        <w:rPr>
          <w:rFonts w:cs="Arial"/>
          <w:sz w:val="18"/>
          <w:szCs w:val="18"/>
        </w:rPr>
        <w:tab/>
      </w:r>
      <w:r w:rsidRPr="00F04D54">
        <w:rPr>
          <w:rFonts w:cs="Arial"/>
          <w:sz w:val="18"/>
          <w:szCs w:val="18"/>
        </w:rPr>
        <w:tab/>
        <w:t>ESP_MANAG_TX_PROVIDER_NAME</w:t>
      </w:r>
    </w:p>
    <w:p w14:paraId="7C33994F" w14:textId="77777777" w:rsidR="005922C5" w:rsidRDefault="005922C5" w:rsidP="005922C5">
      <w:pPr>
        <w:spacing w:before="0" w:after="0"/>
        <w:ind w:left="2160"/>
        <w:rPr>
          <w:rFonts w:cs="Arial"/>
          <w:shd w:val="clear" w:color="auto" w:fill="FFFFFF"/>
        </w:rPr>
      </w:pPr>
      <w:r w:rsidRPr="00F04D54">
        <w:rPr>
          <w:rFonts w:cs="Arial"/>
          <w:sz w:val="18"/>
          <w:szCs w:val="18"/>
        </w:rPr>
        <w:t>NA-1763</w:t>
      </w:r>
      <w:r w:rsidRPr="00F04D54">
        <w:rPr>
          <w:rFonts w:cs="Arial"/>
          <w:sz w:val="18"/>
          <w:szCs w:val="18"/>
        </w:rPr>
        <w:tab/>
      </w:r>
      <w:r w:rsidRPr="00F04D54">
        <w:rPr>
          <w:rFonts w:cs="Arial"/>
          <w:sz w:val="18"/>
          <w:szCs w:val="18"/>
        </w:rPr>
        <w:tab/>
        <w:t>ESP_MANAG_TX_PROVIDER_NPI</w:t>
      </w:r>
      <w:r>
        <w:rPr>
          <w:rFonts w:cs="Arial"/>
        </w:rPr>
        <w:br/>
      </w:r>
    </w:p>
    <w:p w14:paraId="639A0F75" w14:textId="59EE5875" w:rsidR="005922C5" w:rsidRPr="00496A64" w:rsidRDefault="005922C5" w:rsidP="00496A64">
      <w:pPr>
        <w:spacing w:before="0" w:after="0"/>
        <w:ind w:left="720"/>
        <w:rPr>
          <w:rFonts w:cs="Arial"/>
        </w:rPr>
      </w:pPr>
      <w:r>
        <w:rPr>
          <w:rFonts w:cs="Arial"/>
          <w:shd w:val="clear" w:color="auto" w:fill="FFFFFF"/>
        </w:rPr>
        <w:t>Scroll back to the top when done, and click on the SAVE Link under the search area..</w:t>
      </w:r>
    </w:p>
    <w:p w14:paraId="284FE9A6" w14:textId="01048976" w:rsidR="005922C5" w:rsidRDefault="005922C5" w:rsidP="005922C5">
      <w:pPr>
        <w:pStyle w:val="Heading2"/>
        <w:rPr>
          <w:sz w:val="20"/>
          <w:szCs w:val="18"/>
        </w:rPr>
      </w:pPr>
      <w:bookmarkStart w:id="18" w:name="_Toc31615600"/>
      <w:r>
        <w:rPr>
          <w:sz w:val="20"/>
          <w:szCs w:val="18"/>
        </w:rPr>
        <w:t>For Sites actively reporting Syphilis to MDPH</w:t>
      </w:r>
      <w:bookmarkEnd w:id="18"/>
    </w:p>
    <w:p w14:paraId="1CC35F99" w14:textId="77777777" w:rsidR="005922C5" w:rsidRPr="00F04D54" w:rsidRDefault="005922C5" w:rsidP="005922C5">
      <w:pPr>
        <w:pStyle w:val="Heading3"/>
        <w:tabs>
          <w:tab w:val="clear" w:pos="720"/>
          <w:tab w:val="num" w:pos="1260"/>
        </w:tabs>
        <w:ind w:left="1170"/>
      </w:pPr>
      <w:bookmarkStart w:id="19" w:name="_Toc31615601"/>
      <w:r w:rsidRPr="00F04D54">
        <w:t>Review site specific Titer results that are mapped to the RPR Abstract Lab</w:t>
      </w:r>
      <w:bookmarkEnd w:id="19"/>
      <w:r w:rsidRPr="00F04D54">
        <w:t xml:space="preserve"> </w:t>
      </w:r>
      <w:r w:rsidRPr="00F04D54">
        <w:br/>
      </w:r>
    </w:p>
    <w:p w14:paraId="0E371F57" w14:textId="1631F5ED" w:rsidR="005922C5" w:rsidRDefault="005922C5" w:rsidP="005922C5">
      <w:pPr>
        <w:spacing w:before="0"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r w:rsidRPr="00517074">
        <w:rPr>
          <w:rFonts w:cs="Arial"/>
        </w:rPr>
        <w:t>- Login to the system as the esp user and start the psql  command as shown and paste in the select statement</w:t>
      </w:r>
      <w:r w:rsidR="00887D42">
        <w:rPr>
          <w:rFonts w:cs="Arial"/>
        </w:rPr>
        <w:t xml:space="preserve">. </w:t>
      </w:r>
      <w:r w:rsidRPr="00517074">
        <w:rPr>
          <w:rFonts w:cs="Arial"/>
        </w:rPr>
        <w:t xml:space="preserve">  </w:t>
      </w:r>
      <w:r>
        <w:rPr>
          <w:rFonts w:cs="Arial"/>
        </w:rPr>
        <w:t xml:space="preserve">  </w:t>
      </w:r>
      <w:r w:rsidRPr="00517074">
        <w:rPr>
          <w:rFonts w:cs="Arial"/>
        </w:rPr>
        <w:t>Save the result</w:t>
      </w:r>
      <w:r>
        <w:rPr>
          <w:rFonts w:cs="Arial"/>
        </w:rPr>
        <w:t>s</w:t>
      </w:r>
      <w:r w:rsidRPr="00517074">
        <w:rPr>
          <w:rFonts w:cs="Arial"/>
        </w:rPr>
        <w:t xml:space="preserve">, as it will be needed in the step </w:t>
      </w:r>
      <w:r w:rsidR="00887D42">
        <w:rPr>
          <w:rFonts w:cs="Arial"/>
        </w:rPr>
        <w:t>“</w:t>
      </w:r>
      <w:r w:rsidRPr="00517074">
        <w:rPr>
          <w:rFonts w:cs="Arial"/>
        </w:rPr>
        <w:t>Updating the DPH Portal</w:t>
      </w:r>
      <w:r w:rsidR="00887D42">
        <w:rPr>
          <w:rFonts w:cs="Arial"/>
        </w:rPr>
        <w:t>”.</w:t>
      </w:r>
    </w:p>
    <w:p w14:paraId="73BA0D44" w14:textId="77777777" w:rsidR="005922C5" w:rsidRDefault="005922C5" w:rsidP="005922C5">
      <w:pPr>
        <w:spacing w:before="0" w:after="0"/>
        <w:ind w:left="720"/>
        <w:rPr>
          <w:rFonts w:ascii="Courier New" w:hAnsi="Courier New" w:cs="Courier New"/>
          <w:b/>
          <w:bCs/>
        </w:rPr>
      </w:pPr>
    </w:p>
    <w:p w14:paraId="439BE08A" w14:textId="77777777" w:rsidR="005922C5" w:rsidRPr="00212084" w:rsidRDefault="005922C5" w:rsidP="005922C5">
      <w:pPr>
        <w:spacing w:before="0" w:after="0"/>
        <w:ind w:left="720"/>
        <w:rPr>
          <w:rFonts w:ascii="Courier New" w:hAnsi="Courier New" w:cs="Courier New"/>
          <w:b/>
          <w:bCs/>
        </w:rPr>
      </w:pPr>
      <w:r w:rsidRPr="00212084">
        <w:rPr>
          <w:rFonts w:ascii="Courier New" w:hAnsi="Courier New" w:cs="Courier New"/>
          <w:b/>
          <w:bCs/>
        </w:rPr>
        <w:t xml:space="preserve">psql -d esp </w:t>
      </w:r>
    </w:p>
    <w:p w14:paraId="4E01EB45" w14:textId="77777777" w:rsidR="005922C5" w:rsidRPr="00212084" w:rsidRDefault="005922C5" w:rsidP="005922C5">
      <w:pPr>
        <w:spacing w:before="0" w:after="0"/>
        <w:ind w:left="720"/>
        <w:rPr>
          <w:rFonts w:ascii="Courier New" w:hAnsi="Courier New" w:cs="Courier New"/>
          <w:b/>
          <w:bCs/>
        </w:rPr>
      </w:pPr>
      <w:r w:rsidRPr="00212084">
        <w:rPr>
          <w:rFonts w:ascii="Courier New" w:hAnsi="Courier New" w:cs="Courier New"/>
          <w:b/>
          <w:bCs/>
        </w:rPr>
        <w:t>select count(*), e.result_string from emr_labresult e, conf_labtestmap c where e.native_code = c.native_code and c.test_name ='rpr' and e.result_string ilike '%:%' group by result_string order by result_string;</w:t>
      </w:r>
    </w:p>
    <w:p w14:paraId="3AAB8770" w14:textId="77777777" w:rsidR="005922C5" w:rsidRDefault="005922C5" w:rsidP="005922C5">
      <w:pPr>
        <w:spacing w:before="0" w:after="0"/>
        <w:ind w:left="720"/>
        <w:rPr>
          <w:rFonts w:ascii="Calibri" w:hAnsi="Calibri" w:cs="Calibri"/>
        </w:rPr>
      </w:pPr>
    </w:p>
    <w:p w14:paraId="6177B791" w14:textId="2D5438D5" w:rsidR="005922C5" w:rsidRDefault="005922C5" w:rsidP="005922C5">
      <w:pPr>
        <w:spacing w:before="0" w:after="0"/>
        <w:ind w:left="720"/>
        <w:rPr>
          <w:rFonts w:cs="Arial"/>
        </w:rPr>
      </w:pPr>
      <w:r w:rsidRPr="00517074">
        <w:rPr>
          <w:rFonts w:cs="Arial"/>
        </w:rPr>
        <w:t xml:space="preserve">2 - Review non titer results and add them to the excluded positive and negative strings as needed. </w:t>
      </w:r>
      <w:r w:rsidR="008353EE">
        <w:rPr>
          <w:rFonts w:cs="Arial"/>
        </w:rPr>
        <w:t xml:space="preserve">See Step 3 for details. </w:t>
      </w:r>
      <w:r w:rsidRPr="00517074">
        <w:rPr>
          <w:rFonts w:cs="Arial"/>
        </w:rPr>
        <w:t>In the same psql command window, paste in the below select statement to see all non titer results mapped to rpr tests.</w:t>
      </w:r>
    </w:p>
    <w:p w14:paraId="48CA1463" w14:textId="77777777" w:rsidR="005922C5" w:rsidRDefault="005922C5" w:rsidP="005922C5">
      <w:pPr>
        <w:spacing w:before="0" w:after="0"/>
        <w:ind w:left="720"/>
        <w:rPr>
          <w:rFonts w:cs="Arial"/>
        </w:rPr>
      </w:pPr>
    </w:p>
    <w:p w14:paraId="0B7CE439" w14:textId="5144B9B1" w:rsidR="005922C5" w:rsidRPr="00E34E0C" w:rsidRDefault="005922C5" w:rsidP="005922C5">
      <w:pPr>
        <w:spacing w:before="0" w:after="0"/>
        <w:ind w:left="720"/>
        <w:rPr>
          <w:rFonts w:cs="Arial"/>
        </w:rPr>
      </w:pPr>
      <w:r>
        <w:rPr>
          <w:rFonts w:ascii="Courier New" w:hAnsi="Courier New" w:cs="Courier New"/>
          <w:b/>
          <w:bCs/>
        </w:rPr>
        <w:t xml:space="preserve">  </w:t>
      </w:r>
      <w:r w:rsidRPr="00E95640">
        <w:rPr>
          <w:rFonts w:ascii="Courier New" w:hAnsi="Courier New" w:cs="Courier New"/>
          <w:b/>
          <w:bCs/>
        </w:rPr>
        <w:t>select count(*), e.result_string, e.native_code from emr_labresult e, conf_labtestmap c where e.native_code = c.native_code and c.test_name ='rpr' and e.result_string not ilike '%:%' group by result_string,e.native_code order by result_string;</w:t>
      </w:r>
      <w:r w:rsidRPr="00825680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t xml:space="preserve">   </w:t>
      </w:r>
      <w:r>
        <w:rPr>
          <w:rFonts w:ascii="Calibri" w:hAnsi="Calibri" w:cs="Calibri"/>
          <w:b/>
          <w:bCs/>
        </w:rPr>
        <w:br/>
      </w:r>
      <w:r>
        <w:rPr>
          <w:rFonts w:cs="Arial"/>
        </w:rPr>
        <w:t xml:space="preserve">Normally </w:t>
      </w:r>
      <w:r w:rsidRPr="00E34E0C">
        <w:rPr>
          <w:rFonts w:cs="Arial"/>
        </w:rPr>
        <w:t>all non-titer results should be ignored</w:t>
      </w:r>
      <w:r>
        <w:rPr>
          <w:rFonts w:cs="Arial"/>
        </w:rPr>
        <w:t xml:space="preserve"> for tests mapped to RPR Lab. </w:t>
      </w:r>
      <w:r w:rsidR="00887D42">
        <w:rPr>
          <w:rFonts w:cs="Arial"/>
        </w:rPr>
        <w:t xml:space="preserve">  </w:t>
      </w:r>
      <w:r>
        <w:rPr>
          <w:rFonts w:cs="Arial"/>
        </w:rPr>
        <w:t>For a</w:t>
      </w:r>
      <w:r w:rsidR="00887D42">
        <w:rPr>
          <w:rFonts w:cs="Arial"/>
        </w:rPr>
        <w:t>ll</w:t>
      </w:r>
      <w:r>
        <w:rPr>
          <w:rFonts w:cs="Arial"/>
        </w:rPr>
        <w:t xml:space="preserve"> local Labs mapped to the</w:t>
      </w:r>
      <w:r w:rsidR="00887D42">
        <w:rPr>
          <w:rFonts w:cs="Arial"/>
        </w:rPr>
        <w:t xml:space="preserve"> ESP</w:t>
      </w:r>
      <w:r>
        <w:rPr>
          <w:rFonts w:cs="Arial"/>
        </w:rPr>
        <w:t xml:space="preserve"> </w:t>
      </w:r>
      <w:r w:rsidR="00887D42">
        <w:rPr>
          <w:rFonts w:cs="Arial"/>
        </w:rPr>
        <w:t>“</w:t>
      </w:r>
      <w:r>
        <w:rPr>
          <w:rFonts w:cs="Arial"/>
        </w:rPr>
        <w:t>RPR</w:t>
      </w:r>
      <w:r w:rsidR="00887D42">
        <w:rPr>
          <w:rFonts w:cs="Arial"/>
        </w:rPr>
        <w:t>”</w:t>
      </w:r>
      <w:r>
        <w:rPr>
          <w:rFonts w:cs="Arial"/>
        </w:rPr>
        <w:t xml:space="preserve"> Lab we need to exclude any results that would match existing Positive Result Strings that by default apply to all Labs.  These strings will need to be added to the </w:t>
      </w:r>
      <w:r w:rsidRPr="00E34E0C">
        <w:rPr>
          <w:rFonts w:cs="Arial"/>
        </w:rPr>
        <w:t xml:space="preserve">“Excluded Positive” </w:t>
      </w:r>
      <w:r>
        <w:rPr>
          <w:rFonts w:cs="Arial"/>
        </w:rPr>
        <w:t>S</w:t>
      </w:r>
      <w:r w:rsidRPr="00E34E0C">
        <w:rPr>
          <w:rFonts w:cs="Arial"/>
        </w:rPr>
        <w:t xml:space="preserve">tring </w:t>
      </w:r>
      <w:r>
        <w:rPr>
          <w:rFonts w:cs="Arial"/>
        </w:rPr>
        <w:t xml:space="preserve">configuration </w:t>
      </w:r>
      <w:r w:rsidRPr="00E34E0C">
        <w:rPr>
          <w:rFonts w:cs="Arial"/>
        </w:rPr>
        <w:t>for that specific Lab.  Otherwise default string processing will turn these into Positive Events, and could cause false positives.</w:t>
      </w:r>
      <w:r>
        <w:rPr>
          <w:rFonts w:cs="Arial"/>
        </w:rPr>
        <w:t xml:space="preserve"> The results strings need to be Excluded for each Lab - </w:t>
      </w:r>
      <w:r w:rsidRPr="00E34E0C">
        <w:rPr>
          <w:rFonts w:cs="Arial"/>
        </w:rPr>
        <w:t>in the Reporting Section of the Lab Test Map</w:t>
      </w:r>
      <w:r>
        <w:rPr>
          <w:rFonts w:cs="Arial"/>
        </w:rPr>
        <w:t xml:space="preserve"> page of the UI, see the next step for details.</w:t>
      </w:r>
    </w:p>
    <w:p w14:paraId="514C1268" w14:textId="77777777" w:rsidR="005922C5" w:rsidRPr="00E34E0C" w:rsidRDefault="005922C5" w:rsidP="005922C5">
      <w:pPr>
        <w:spacing w:before="0" w:after="0"/>
        <w:ind w:left="720"/>
        <w:rPr>
          <w:rFonts w:cs="Arial"/>
        </w:rPr>
      </w:pPr>
    </w:p>
    <w:p w14:paraId="6E6B065B" w14:textId="22F2ED93" w:rsidR="005922C5" w:rsidRDefault="005922C5" w:rsidP="005922C5">
      <w:pPr>
        <w:ind w:left="720"/>
        <w:rPr>
          <w:rFonts w:cs="Arial"/>
        </w:rPr>
      </w:pPr>
      <w:r w:rsidRPr="00E34E0C">
        <w:rPr>
          <w:rFonts w:cs="Arial"/>
        </w:rPr>
        <w:t xml:space="preserve">3 – </w:t>
      </w:r>
      <w:r>
        <w:rPr>
          <w:rFonts w:cs="Arial"/>
        </w:rPr>
        <w:t xml:space="preserve"> </w:t>
      </w:r>
      <w:r w:rsidRPr="00E34E0C">
        <w:rPr>
          <w:rFonts w:cs="Arial"/>
        </w:rPr>
        <w:t>Steps to Ignore a Positive or Negative String for a Specific Lab:</w:t>
      </w:r>
      <w:r>
        <w:rPr>
          <w:rFonts w:cs="Arial"/>
        </w:rPr>
        <w:br/>
      </w:r>
      <w:r w:rsidRPr="00E34E0C">
        <w:rPr>
          <w:rFonts w:cs="Arial"/>
        </w:rPr>
        <w:br/>
        <w:t xml:space="preserve">  </w:t>
      </w:r>
      <w:r>
        <w:rPr>
          <w:rFonts w:cs="Arial"/>
        </w:rPr>
        <w:t>Login to the ESP UI and n</w:t>
      </w:r>
      <w:r w:rsidRPr="00E34E0C">
        <w:rPr>
          <w:rFonts w:cs="Arial"/>
        </w:rPr>
        <w:t>avigate to the Administration drop down menu and Select “Site Administration”</w:t>
      </w:r>
      <w:r w:rsidRPr="00E34E0C">
        <w:rPr>
          <w:rFonts w:cs="Arial"/>
        </w:rPr>
        <w:br/>
        <w:t xml:space="preserve">    Under the Heading “Conf” Select the “Lab Test Maps” Link</w:t>
      </w:r>
      <w:r w:rsidRPr="00E34E0C">
        <w:rPr>
          <w:rFonts w:cs="Arial"/>
        </w:rPr>
        <w:br/>
      </w:r>
      <w:r w:rsidRPr="00E34E0C">
        <w:rPr>
          <w:rFonts w:cs="Arial"/>
        </w:rPr>
        <w:tab/>
        <w:t xml:space="preserve">Enter the Native_Code from the </w:t>
      </w:r>
      <w:r>
        <w:rPr>
          <w:rFonts w:cs="Arial"/>
        </w:rPr>
        <w:t>SQL R</w:t>
      </w:r>
      <w:r w:rsidRPr="00E34E0C">
        <w:rPr>
          <w:rFonts w:cs="Arial"/>
        </w:rPr>
        <w:t>esult in step 2 and click Search</w:t>
      </w:r>
      <w:r w:rsidRPr="00E34E0C">
        <w:rPr>
          <w:rFonts w:cs="Arial"/>
        </w:rPr>
        <w:br/>
      </w:r>
      <w:r w:rsidRPr="00E34E0C">
        <w:rPr>
          <w:rFonts w:cs="Arial"/>
        </w:rPr>
        <w:tab/>
        <w:t xml:space="preserve">  Click on the number link in the ID column for the test you want to modify</w:t>
      </w:r>
      <w:r w:rsidRPr="00E34E0C">
        <w:rPr>
          <w:rFonts w:cs="Arial"/>
        </w:rPr>
        <w:br/>
      </w:r>
      <w:r w:rsidRPr="00E34E0C">
        <w:rPr>
          <w:rFonts w:cs="Arial"/>
        </w:rPr>
        <w:tab/>
        <w:t xml:space="preserve">    Click the (Show) link after the </w:t>
      </w:r>
      <w:r w:rsidR="00887D42">
        <w:rPr>
          <w:rFonts w:cs="Arial"/>
        </w:rPr>
        <w:t>“</w:t>
      </w:r>
      <w:r w:rsidRPr="00E34E0C">
        <w:rPr>
          <w:rFonts w:cs="Arial"/>
        </w:rPr>
        <w:t>Result Strings</w:t>
      </w:r>
      <w:r w:rsidR="00887D42">
        <w:rPr>
          <w:rFonts w:cs="Arial"/>
        </w:rPr>
        <w:t>”</w:t>
      </w:r>
      <w:r w:rsidRPr="00E34E0C">
        <w:rPr>
          <w:rFonts w:cs="Arial"/>
        </w:rPr>
        <w:t xml:space="preserve"> Section to expand that area</w:t>
      </w:r>
      <w:r>
        <w:rPr>
          <w:rFonts w:cs="Arial"/>
        </w:rPr>
        <w:t xml:space="preserve"> of the page</w:t>
      </w:r>
      <w:r w:rsidRPr="00E34E0C">
        <w:rPr>
          <w:rFonts w:cs="Arial"/>
        </w:rPr>
        <w:br/>
      </w:r>
      <w:r w:rsidRPr="00E34E0C">
        <w:rPr>
          <w:rFonts w:cs="Arial"/>
        </w:rPr>
        <w:tab/>
        <w:t xml:space="preserve">    Find the strings that you want to add to the Excluded Positive Strings Section</w:t>
      </w:r>
      <w:r w:rsidRPr="00E34E0C">
        <w:rPr>
          <w:rFonts w:cs="Arial"/>
        </w:rPr>
        <w:br/>
      </w:r>
      <w:r w:rsidRPr="00E34E0C">
        <w:rPr>
          <w:rFonts w:cs="Arial"/>
        </w:rPr>
        <w:tab/>
        <w:t xml:space="preserve">    Add the strings(s) by either double clicking it or highlighting one(or more) in the left panel, </w:t>
      </w:r>
      <w:r w:rsidRPr="00E34E0C">
        <w:rPr>
          <w:rFonts w:cs="Arial"/>
        </w:rPr>
        <w:br/>
        <w:t xml:space="preserve">                        and then clicking the </w:t>
      </w:r>
      <w:r w:rsidRPr="00E34E0C">
        <w:rPr>
          <w:rFonts w:cs="Arial"/>
          <w:b/>
          <w:bCs/>
        </w:rPr>
        <w:t>&gt;</w:t>
      </w:r>
      <w:r w:rsidRPr="00E34E0C">
        <w:rPr>
          <w:rFonts w:cs="Arial"/>
        </w:rPr>
        <w:t xml:space="preserve"> button to make it appear in the panel on the right</w:t>
      </w:r>
      <w:r w:rsidRPr="00E34E0C">
        <w:rPr>
          <w:rFonts w:cs="Arial"/>
        </w:rPr>
        <w:br/>
      </w:r>
      <w:r w:rsidRPr="00E34E0C">
        <w:rPr>
          <w:rFonts w:cs="Arial"/>
        </w:rPr>
        <w:tab/>
        <w:t xml:space="preserve">    Once all the strings a</w:t>
      </w:r>
      <w:r>
        <w:rPr>
          <w:rFonts w:cs="Arial"/>
        </w:rPr>
        <w:t>re in the right panel</w:t>
      </w:r>
      <w:r w:rsidRPr="00E34E0C">
        <w:rPr>
          <w:rFonts w:cs="Arial"/>
        </w:rPr>
        <w:t xml:space="preserve">, scroll to the top or bottom of the page </w:t>
      </w:r>
      <w:r>
        <w:rPr>
          <w:rFonts w:cs="Arial"/>
        </w:rPr>
        <w:br/>
        <w:t xml:space="preserve">                        </w:t>
      </w:r>
      <w:r w:rsidRPr="00E34E0C">
        <w:rPr>
          <w:rFonts w:cs="Arial"/>
        </w:rPr>
        <w:t>and click on the “Save” button</w:t>
      </w:r>
    </w:p>
    <w:p w14:paraId="1ADFC473" w14:textId="77777777" w:rsidR="005922C5" w:rsidRPr="00CA092B" w:rsidRDefault="005922C5" w:rsidP="005922C5">
      <w:pPr>
        <w:spacing w:before="0" w:after="0"/>
        <w:ind w:left="720"/>
        <w:rPr>
          <w:rFonts w:ascii="Calibri" w:hAnsi="Calibri" w:cs="Calibri"/>
        </w:rPr>
      </w:pPr>
    </w:p>
    <w:p w14:paraId="15803F21" w14:textId="03694866" w:rsidR="005922C5" w:rsidRDefault="005922C5" w:rsidP="005922C5">
      <w:pPr>
        <w:pStyle w:val="Heading3"/>
        <w:tabs>
          <w:tab w:val="clear" w:pos="720"/>
          <w:tab w:val="num" w:pos="1080"/>
        </w:tabs>
        <w:ind w:left="1080"/>
      </w:pPr>
      <w:bookmarkStart w:id="20" w:name="_Toc31615602"/>
      <w:r w:rsidRPr="00343257">
        <w:t>Update the DPH portal to use Titer v</w:t>
      </w:r>
      <w:r>
        <w:t>alues vs. Snomed</w:t>
      </w:r>
      <w:bookmarkEnd w:id="20"/>
    </w:p>
    <w:p w14:paraId="2870700A" w14:textId="77777777" w:rsidR="00634FCD" w:rsidRPr="00634FCD" w:rsidRDefault="005922C5" w:rsidP="00634FCD">
      <w:pPr>
        <w:spacing w:before="0" w:after="0"/>
        <w:ind w:left="720"/>
        <w:rPr>
          <w:rFonts w:ascii="Calibri" w:hAnsi="Calibri" w:cs="Calibri"/>
          <w:b/>
          <w:bCs/>
        </w:rPr>
      </w:pPr>
      <w:r w:rsidRPr="00E34E0C">
        <w:rPr>
          <w:rFonts w:cs="Arial"/>
        </w:rPr>
        <w:br/>
      </w:r>
      <w:r w:rsidR="00634FCD" w:rsidRPr="00634FCD">
        <w:rPr>
          <w:rFonts w:cs="Arial"/>
          <w:b/>
          <w:bCs/>
        </w:rPr>
        <w:t>Map all distinct RPR Titers in the DPH portal, removing the old MDPH- Values.</w:t>
      </w:r>
    </w:p>
    <w:p w14:paraId="22D4A571" w14:textId="400313DE" w:rsidR="00634FCD" w:rsidRDefault="005922C5" w:rsidP="005922C5">
      <w:pPr>
        <w:spacing w:before="0" w:after="0"/>
        <w:ind w:left="720"/>
        <w:rPr>
          <w:rFonts w:cs="Arial"/>
        </w:rPr>
      </w:pPr>
      <w:r>
        <w:rPr>
          <w:rFonts w:cs="Arial"/>
        </w:rPr>
        <w:lastRenderedPageBreak/>
        <w:t xml:space="preserve">AFTER updating to 3.4.13 and </w:t>
      </w:r>
      <w:r w:rsidRPr="00CA092B">
        <w:rPr>
          <w:rFonts w:cs="Arial"/>
        </w:rPr>
        <w:t xml:space="preserve">BEFORE the next daily processing occurs </w:t>
      </w:r>
      <w:r w:rsidR="00634FCD">
        <w:rPr>
          <w:rFonts w:cs="Arial"/>
        </w:rPr>
        <w:t xml:space="preserve">you will need to make changes to the Production DPH Portal Mappings for Syphilis </w:t>
      </w:r>
    </w:p>
    <w:p w14:paraId="2248173D" w14:textId="4BA26CE7" w:rsidR="005922C5" w:rsidRDefault="005922C5" w:rsidP="005922C5">
      <w:pPr>
        <w:spacing w:before="0" w:after="0"/>
        <w:ind w:left="720"/>
        <w:rPr>
          <w:rFonts w:cs="Arial"/>
          <w:shd w:val="clear" w:color="auto" w:fill="FFFFFF"/>
        </w:rPr>
      </w:pPr>
      <w:r w:rsidRPr="00E34E0C">
        <w:rPr>
          <w:rFonts w:cs="Arial"/>
        </w:rPr>
        <w:br/>
      </w:r>
      <w:r>
        <w:rPr>
          <w:rFonts w:cs="Arial"/>
        </w:rPr>
        <w:t xml:space="preserve">1 - </w:t>
      </w:r>
      <w:r w:rsidRPr="00E34E0C">
        <w:rPr>
          <w:rFonts w:cs="Arial"/>
        </w:rPr>
        <w:t>Login to the Production DPH portal and Navigate to</w:t>
      </w:r>
      <w:r w:rsidRPr="00F639EA">
        <w:rPr>
          <w:rFonts w:cs="Arial"/>
        </w:rPr>
        <w:t xml:space="preserve"> Mapping -&gt; Organism -&gt; “Treponema pallidum – Syphil</w:t>
      </w:r>
      <w:r>
        <w:rPr>
          <w:rFonts w:cs="Arial"/>
        </w:rPr>
        <w:t>i</w:t>
      </w:r>
      <w:r w:rsidRPr="00F639EA">
        <w:rPr>
          <w:rFonts w:cs="Arial"/>
        </w:rPr>
        <w:t>s“</w:t>
      </w:r>
      <w:r>
        <w:rPr>
          <w:rFonts w:cs="Arial"/>
        </w:rPr>
        <w:t xml:space="preserve"> </w:t>
      </w:r>
      <w:r>
        <w:rPr>
          <w:rFonts w:cs="Arial"/>
        </w:rPr>
        <w:br/>
        <w:t xml:space="preserve">    (double click Syphilis to load the details)</w:t>
      </w:r>
      <w:r>
        <w:rPr>
          <w:rFonts w:cs="Arial"/>
        </w:rPr>
        <w:br/>
      </w:r>
      <w:r>
        <w:rPr>
          <w:rFonts w:cs="Arial"/>
        </w:rPr>
        <w:tab/>
        <w:t xml:space="preserve">Select the SNOMED Tab and </w:t>
      </w:r>
      <w:r w:rsidR="003B1F0E">
        <w:rPr>
          <w:rFonts w:cs="Arial"/>
        </w:rPr>
        <w:t>find all the LOINCs that have titer results – two common ones are below:</w:t>
      </w:r>
      <w:r>
        <w:rPr>
          <w:rFonts w:cs="Arial"/>
          <w:shd w:val="clear" w:color="auto" w:fill="FFFFFF"/>
        </w:rPr>
        <w:br/>
        <w:t xml:space="preserve">                    </w:t>
      </w:r>
      <w:r w:rsidRPr="009131DF">
        <w:rPr>
          <w:rFonts w:cs="Arial"/>
          <w:shd w:val="clear" w:color="auto" w:fill="FFFFFF"/>
        </w:rPr>
        <w:t>LOINC :</w:t>
      </w:r>
      <w:r w:rsidRPr="009131DF">
        <w:rPr>
          <w:rFonts w:cs="Arial"/>
          <w:shd w:val="clear" w:color="auto" w:fill="FFFFFF"/>
        </w:rPr>
        <w:tab/>
        <w:t>Reagin Ab : ACnc : Pt : Ser : Ord : Rapid test</w:t>
      </w:r>
    </w:p>
    <w:p w14:paraId="21AAF1E0" w14:textId="77777777" w:rsidR="003B1F0E" w:rsidRDefault="005922C5" w:rsidP="00BE4DCE">
      <w:pPr>
        <w:spacing w:before="0" w:after="0"/>
        <w:ind w:left="720"/>
        <w:rPr>
          <w:rFonts w:cs="Arial"/>
        </w:rPr>
      </w:pPr>
      <w:r>
        <w:rPr>
          <w:rFonts w:cs="Arial"/>
        </w:rPr>
        <w:t xml:space="preserve">                    </w:t>
      </w:r>
      <w:r w:rsidRPr="009131DF">
        <w:rPr>
          <w:rFonts w:cs="Arial"/>
        </w:rPr>
        <w:t>LOINC :</w:t>
      </w:r>
      <w:r w:rsidRPr="009131DF">
        <w:rPr>
          <w:rFonts w:cs="Arial"/>
        </w:rPr>
        <w:tab/>
        <w:t>Reagin Ab : ACnc : Pt : XXX : Qn : VDR</w:t>
      </w:r>
      <w:r>
        <w:rPr>
          <w:rFonts w:cs="Arial"/>
        </w:rPr>
        <w:t>L</w:t>
      </w:r>
      <w:r>
        <w:rPr>
          <w:rFonts w:cs="Arial"/>
        </w:rPr>
        <w:br/>
        <w:t xml:space="preserve">     </w:t>
      </w:r>
      <w:r w:rsidR="003B1F0E">
        <w:rPr>
          <w:rFonts w:cs="Arial"/>
        </w:rPr>
        <w:t>For all the  LOINCS that have titers</w:t>
      </w:r>
    </w:p>
    <w:p w14:paraId="4A764E3F" w14:textId="61FEC54A" w:rsidR="003B1F0E" w:rsidRDefault="003B1F0E" w:rsidP="00BE4DCE">
      <w:pPr>
        <w:spacing w:before="0" w:after="0"/>
        <w:ind w:left="720"/>
        <w:rPr>
          <w:rFonts w:cs="Arial"/>
          <w:shd w:val="clear" w:color="auto" w:fill="FFFFFF"/>
        </w:rPr>
      </w:pPr>
      <w:r>
        <w:rPr>
          <w:rFonts w:cs="Arial"/>
        </w:rPr>
        <w:t xml:space="preserve">Click on the Add button for each Titer and Add </w:t>
      </w:r>
      <w:r w:rsidR="005922C5">
        <w:rPr>
          <w:rFonts w:cs="Arial"/>
          <w:shd w:val="clear" w:color="auto" w:fill="FFFFFF"/>
        </w:rPr>
        <w:t xml:space="preserve">the </w:t>
      </w:r>
      <w:r>
        <w:rPr>
          <w:rFonts w:cs="Arial"/>
          <w:shd w:val="clear" w:color="auto" w:fill="FFFFFF"/>
        </w:rPr>
        <w:t xml:space="preserve">actual Titer </w:t>
      </w:r>
      <w:r w:rsidR="005922C5">
        <w:rPr>
          <w:rFonts w:cs="Arial"/>
          <w:shd w:val="clear" w:color="auto" w:fill="FFFFFF"/>
        </w:rPr>
        <w:t>Value</w:t>
      </w:r>
      <w:r>
        <w:rPr>
          <w:rFonts w:cs="Arial"/>
          <w:shd w:val="clear" w:color="auto" w:fill="FFFFFF"/>
        </w:rPr>
        <w:t xml:space="preserve"> in the local code </w:t>
      </w:r>
      <w:r w:rsidR="005922C5">
        <w:rPr>
          <w:rFonts w:cs="Arial"/>
          <w:shd w:val="clear" w:color="auto" w:fill="FFFFFF"/>
        </w:rPr>
        <w:t>to match the Titer Values in the SNOMED Name Column.</w:t>
      </w:r>
      <w:r>
        <w:rPr>
          <w:rFonts w:cs="Arial"/>
          <w:shd w:val="clear" w:color="auto" w:fill="FFFFFF"/>
        </w:rPr>
        <w:t xml:space="preserve"> See the example below for the 1:1 titer.  Add these for every LOINC/Titer mapped.</w:t>
      </w:r>
      <w:r w:rsidR="00634FCD">
        <w:rPr>
          <w:rFonts w:cs="Arial"/>
          <w:shd w:val="clear" w:color="auto" w:fill="FFFFFF"/>
        </w:rPr>
        <w:br/>
      </w:r>
    </w:p>
    <w:p w14:paraId="1F4DD7DF" w14:textId="24F33655" w:rsidR="003B1F0E" w:rsidRDefault="003B1F0E" w:rsidP="00BE4DCE">
      <w:pPr>
        <w:spacing w:before="0" w:after="0"/>
        <w:ind w:left="720"/>
        <w:rPr>
          <w:rFonts w:cs="Arial"/>
          <w:shd w:val="clear" w:color="auto" w:fill="FFFFFF"/>
        </w:rPr>
      </w:pPr>
      <w:r>
        <w:rPr>
          <w:noProof/>
        </w:rPr>
        <w:drawing>
          <wp:inline distT="0" distB="0" distL="0" distR="0" wp14:anchorId="4F6BE2BF" wp14:editId="68E4019D">
            <wp:extent cx="6222379" cy="5905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55696" cy="59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81EFE" w14:textId="77777777" w:rsidR="003B1F0E" w:rsidRDefault="003B1F0E" w:rsidP="00BE4DCE">
      <w:pPr>
        <w:spacing w:before="0" w:after="0"/>
        <w:ind w:left="720"/>
        <w:rPr>
          <w:rFonts w:cs="Arial"/>
          <w:shd w:val="clear" w:color="auto" w:fill="FFFFFF"/>
        </w:rPr>
      </w:pPr>
    </w:p>
    <w:p w14:paraId="21A24426" w14:textId="07BA3C6E" w:rsidR="007C47F6" w:rsidRDefault="003B1F0E" w:rsidP="00BE4DCE">
      <w:pPr>
        <w:spacing w:before="0" w:after="0"/>
        <w:ind w:left="72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NOTE: </w:t>
      </w:r>
      <w:r w:rsidR="00634FCD">
        <w:rPr>
          <w:rFonts w:cs="Arial"/>
          <w:shd w:val="clear" w:color="auto" w:fill="FFFFFF"/>
        </w:rPr>
        <w:t xml:space="preserve"> At a minimum all of the distinct titer values returned in </w:t>
      </w:r>
      <w:r>
        <w:rPr>
          <w:rFonts w:cs="Arial"/>
          <w:shd w:val="clear" w:color="auto" w:fill="FFFFFF"/>
        </w:rPr>
        <w:t xml:space="preserve">the </w:t>
      </w:r>
      <w:r w:rsidR="00634FCD">
        <w:rPr>
          <w:rFonts w:cs="Arial"/>
          <w:shd w:val="clear" w:color="auto" w:fill="FFFFFF"/>
        </w:rPr>
        <w:t>result from the query in step 4.2.1</w:t>
      </w:r>
      <w:r w:rsidR="005922C5">
        <w:rPr>
          <w:rFonts w:cs="Arial"/>
          <w:shd w:val="clear" w:color="auto" w:fill="FFFFFF"/>
        </w:rPr>
        <w:br/>
      </w:r>
      <w:r>
        <w:rPr>
          <w:rFonts w:cs="Arial"/>
          <w:shd w:val="clear" w:color="auto" w:fill="FFFFFF"/>
        </w:rPr>
        <w:br/>
      </w:r>
      <w:r w:rsidR="005922C5">
        <w:rPr>
          <w:rFonts w:cs="Arial"/>
          <w:shd w:val="clear" w:color="auto" w:fill="FFFFFF"/>
        </w:rPr>
        <w:t>Scroll back to the top when done, and click on the SAVE Link under the search area.</w:t>
      </w:r>
      <w:r>
        <w:rPr>
          <w:rFonts w:cs="Arial"/>
          <w:shd w:val="clear" w:color="auto" w:fill="FFFFFF"/>
        </w:rPr>
        <w:br/>
      </w:r>
      <w:r w:rsidR="005922C5">
        <w:rPr>
          <w:rFonts w:cs="Arial"/>
          <w:shd w:val="clear" w:color="auto" w:fill="FFFFFF"/>
        </w:rPr>
        <w:br/>
        <w:t>Notify DPH of update so they can monitor future uploads of syphilis cases.</w:t>
      </w:r>
    </w:p>
    <w:p w14:paraId="0EACF765" w14:textId="1C9B9058" w:rsidR="003B1F0E" w:rsidRDefault="003B1F0E" w:rsidP="00BE4DCE">
      <w:pPr>
        <w:spacing w:before="0" w:after="0"/>
        <w:ind w:left="720"/>
        <w:rPr>
          <w:rFonts w:cs="Arial"/>
          <w:shd w:val="clear" w:color="auto" w:fill="FFFFFF"/>
        </w:rPr>
      </w:pPr>
    </w:p>
    <w:p w14:paraId="16FD51B8" w14:textId="74CA3735" w:rsidR="003B1F0E" w:rsidRPr="00FD4A2A" w:rsidRDefault="003B1F0E" w:rsidP="00BE4DCE">
      <w:pPr>
        <w:spacing w:before="0" w:after="0"/>
        <w:ind w:left="720"/>
      </w:pPr>
      <w:r>
        <w:rPr>
          <w:rFonts w:cs="Arial"/>
          <w:shd w:val="clear" w:color="auto" w:fill="FFFFFF"/>
        </w:rPr>
        <w:t>--</w:t>
      </w:r>
      <w:bookmarkStart w:id="21" w:name="_GoBack"/>
      <w:bookmarkEnd w:id="21"/>
    </w:p>
    <w:sectPr w:rsidR="003B1F0E" w:rsidRPr="00FD4A2A" w:rsidSect="000B5598">
      <w:headerReference w:type="default" r:id="rId13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0D203" w14:textId="77777777" w:rsidR="005129EC" w:rsidRDefault="005129EC" w:rsidP="00A13D28">
      <w:pPr>
        <w:spacing w:before="0" w:after="0"/>
      </w:pPr>
      <w:r>
        <w:separator/>
      </w:r>
    </w:p>
  </w:endnote>
  <w:endnote w:type="continuationSeparator" w:id="0">
    <w:p w14:paraId="56DA5355" w14:textId="77777777" w:rsidR="005129EC" w:rsidRDefault="005129EC" w:rsidP="00A13D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0D369" w14:textId="77777777" w:rsidR="005129EC" w:rsidRDefault="005129EC" w:rsidP="00A13D28">
      <w:pPr>
        <w:spacing w:before="0" w:after="0"/>
      </w:pPr>
      <w:r>
        <w:separator/>
      </w:r>
    </w:p>
  </w:footnote>
  <w:footnote w:type="continuationSeparator" w:id="0">
    <w:p w14:paraId="089AED02" w14:textId="77777777" w:rsidR="005129EC" w:rsidRDefault="005129EC" w:rsidP="00A13D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B51A" w14:textId="0B25DB45" w:rsidR="009131DF" w:rsidRDefault="009131DF" w:rsidP="000B5598">
    <w:pPr>
      <w:spacing w:before="0" w:after="0" w:line="264" w:lineRule="auto"/>
      <w:ind w:left="0"/>
    </w:pPr>
    <w:r w:rsidRPr="00546E84">
      <w:rPr>
        <w:noProof/>
      </w:rPr>
      <w:drawing>
        <wp:inline distT="0" distB="0" distL="0" distR="0" wp14:anchorId="30DCC104" wp14:editId="41EEC5F0">
          <wp:extent cx="1609344" cy="502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79437" wp14:editId="5E3DDF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FCA6B3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14:paraId="36E3B9C1" w14:textId="77777777" w:rsidR="009131DF" w:rsidRDefault="00913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FB2"/>
    <w:multiLevelType w:val="hybridMultilevel"/>
    <w:tmpl w:val="4C78E6C2"/>
    <w:lvl w:ilvl="0" w:tplc="4BFED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63813"/>
    <w:multiLevelType w:val="hybridMultilevel"/>
    <w:tmpl w:val="90C695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6E31EF"/>
    <w:multiLevelType w:val="hybridMultilevel"/>
    <w:tmpl w:val="947A75F4"/>
    <w:lvl w:ilvl="0" w:tplc="AB9E550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4F32E4"/>
    <w:multiLevelType w:val="hybridMultilevel"/>
    <w:tmpl w:val="9920E4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C10A22"/>
    <w:multiLevelType w:val="hybridMultilevel"/>
    <w:tmpl w:val="9FF88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F0279"/>
    <w:multiLevelType w:val="hybridMultilevel"/>
    <w:tmpl w:val="3B06D8C4"/>
    <w:lvl w:ilvl="0" w:tplc="E75C33A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CA6316"/>
    <w:multiLevelType w:val="hybridMultilevel"/>
    <w:tmpl w:val="F7CC0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A5350"/>
    <w:multiLevelType w:val="hybridMultilevel"/>
    <w:tmpl w:val="DE5038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2FE23E5"/>
    <w:multiLevelType w:val="multilevel"/>
    <w:tmpl w:val="A2FC0E8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E56663A"/>
    <w:multiLevelType w:val="hybridMultilevel"/>
    <w:tmpl w:val="FF1427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C53F0A"/>
    <w:multiLevelType w:val="hybridMultilevel"/>
    <w:tmpl w:val="60761E58"/>
    <w:lvl w:ilvl="0" w:tplc="0EC4D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4B3483"/>
    <w:multiLevelType w:val="hybridMultilevel"/>
    <w:tmpl w:val="7D98AE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CD71CF"/>
    <w:multiLevelType w:val="hybridMultilevel"/>
    <w:tmpl w:val="75E0B1BE"/>
    <w:lvl w:ilvl="0" w:tplc="3CE6B0E0">
      <w:start w:val="1"/>
      <w:numFmt w:val="bullet"/>
      <w:pStyle w:val="bulletindent"/>
      <w:lvlText w:val=""/>
      <w:lvlJc w:val="left"/>
      <w:pPr>
        <w:tabs>
          <w:tab w:val="num" w:pos="1685"/>
        </w:tabs>
        <w:ind w:left="1598" w:hanging="27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83"/>
    <w:rsid w:val="000004B2"/>
    <w:rsid w:val="000116E3"/>
    <w:rsid w:val="00017FB7"/>
    <w:rsid w:val="00021340"/>
    <w:rsid w:val="000239E2"/>
    <w:rsid w:val="00047F33"/>
    <w:rsid w:val="00056517"/>
    <w:rsid w:val="00070AF8"/>
    <w:rsid w:val="000717D6"/>
    <w:rsid w:val="00077207"/>
    <w:rsid w:val="00087711"/>
    <w:rsid w:val="000928A8"/>
    <w:rsid w:val="000A5FCA"/>
    <w:rsid w:val="000B02CD"/>
    <w:rsid w:val="000B0FF0"/>
    <w:rsid w:val="000B2DB4"/>
    <w:rsid w:val="000B47BF"/>
    <w:rsid w:val="000B5598"/>
    <w:rsid w:val="000B5CC7"/>
    <w:rsid w:val="000B7A4D"/>
    <w:rsid w:val="000D116B"/>
    <w:rsid w:val="000D54D7"/>
    <w:rsid w:val="000F000D"/>
    <w:rsid w:val="0010245D"/>
    <w:rsid w:val="001043C3"/>
    <w:rsid w:val="00105742"/>
    <w:rsid w:val="00121914"/>
    <w:rsid w:val="00124CF7"/>
    <w:rsid w:val="00130ECC"/>
    <w:rsid w:val="00143F66"/>
    <w:rsid w:val="0014639B"/>
    <w:rsid w:val="00163FBB"/>
    <w:rsid w:val="00170CF2"/>
    <w:rsid w:val="00174216"/>
    <w:rsid w:val="00177E3B"/>
    <w:rsid w:val="0019653B"/>
    <w:rsid w:val="001A0090"/>
    <w:rsid w:val="001A60E6"/>
    <w:rsid w:val="001B243A"/>
    <w:rsid w:val="001C24E3"/>
    <w:rsid w:val="001C4BF8"/>
    <w:rsid w:val="001D55AF"/>
    <w:rsid w:val="001E54D0"/>
    <w:rsid w:val="001F0CD2"/>
    <w:rsid w:val="00212084"/>
    <w:rsid w:val="00224A2B"/>
    <w:rsid w:val="00234E9A"/>
    <w:rsid w:val="00242594"/>
    <w:rsid w:val="002472BE"/>
    <w:rsid w:val="00264BCC"/>
    <w:rsid w:val="00265263"/>
    <w:rsid w:val="00273570"/>
    <w:rsid w:val="0028081A"/>
    <w:rsid w:val="0028393C"/>
    <w:rsid w:val="0029396C"/>
    <w:rsid w:val="00297CBE"/>
    <w:rsid w:val="002B4CBD"/>
    <w:rsid w:val="002D43A6"/>
    <w:rsid w:val="003125C3"/>
    <w:rsid w:val="003266E9"/>
    <w:rsid w:val="003314E4"/>
    <w:rsid w:val="00336E62"/>
    <w:rsid w:val="0034043F"/>
    <w:rsid w:val="00343257"/>
    <w:rsid w:val="0035263F"/>
    <w:rsid w:val="00361CEE"/>
    <w:rsid w:val="00362426"/>
    <w:rsid w:val="0037148B"/>
    <w:rsid w:val="00394F3E"/>
    <w:rsid w:val="003A6D82"/>
    <w:rsid w:val="003A7D26"/>
    <w:rsid w:val="003B0319"/>
    <w:rsid w:val="003B1F0E"/>
    <w:rsid w:val="003C03FF"/>
    <w:rsid w:val="003D47C8"/>
    <w:rsid w:val="003E5D4D"/>
    <w:rsid w:val="003E7BDB"/>
    <w:rsid w:val="003F6237"/>
    <w:rsid w:val="004059E1"/>
    <w:rsid w:val="0041728D"/>
    <w:rsid w:val="00431E7F"/>
    <w:rsid w:val="00437667"/>
    <w:rsid w:val="00442F37"/>
    <w:rsid w:val="00450A8F"/>
    <w:rsid w:val="00451FD4"/>
    <w:rsid w:val="0046114F"/>
    <w:rsid w:val="004828D9"/>
    <w:rsid w:val="00496A64"/>
    <w:rsid w:val="004A30EB"/>
    <w:rsid w:val="004A3A51"/>
    <w:rsid w:val="004A6502"/>
    <w:rsid w:val="004B4BDA"/>
    <w:rsid w:val="004C15A9"/>
    <w:rsid w:val="004C285F"/>
    <w:rsid w:val="004C2EB1"/>
    <w:rsid w:val="004C434F"/>
    <w:rsid w:val="004C6780"/>
    <w:rsid w:val="004D4177"/>
    <w:rsid w:val="004E0614"/>
    <w:rsid w:val="004E1DBF"/>
    <w:rsid w:val="004E23A8"/>
    <w:rsid w:val="005129EC"/>
    <w:rsid w:val="005133AF"/>
    <w:rsid w:val="0051548C"/>
    <w:rsid w:val="00515729"/>
    <w:rsid w:val="00517074"/>
    <w:rsid w:val="0053435A"/>
    <w:rsid w:val="00537769"/>
    <w:rsid w:val="00546E84"/>
    <w:rsid w:val="00570008"/>
    <w:rsid w:val="0057795F"/>
    <w:rsid w:val="00581370"/>
    <w:rsid w:val="005841B2"/>
    <w:rsid w:val="005910DD"/>
    <w:rsid w:val="005922C5"/>
    <w:rsid w:val="00592B64"/>
    <w:rsid w:val="005A08DD"/>
    <w:rsid w:val="005C56EE"/>
    <w:rsid w:val="005D2C04"/>
    <w:rsid w:val="005E0A48"/>
    <w:rsid w:val="005E16B8"/>
    <w:rsid w:val="00613A13"/>
    <w:rsid w:val="0061418E"/>
    <w:rsid w:val="00632C6D"/>
    <w:rsid w:val="00634FCD"/>
    <w:rsid w:val="0064654A"/>
    <w:rsid w:val="00671E22"/>
    <w:rsid w:val="0067341C"/>
    <w:rsid w:val="0069380A"/>
    <w:rsid w:val="006942D5"/>
    <w:rsid w:val="006A23DE"/>
    <w:rsid w:val="006A6685"/>
    <w:rsid w:val="006C068C"/>
    <w:rsid w:val="006C2215"/>
    <w:rsid w:val="006C22D2"/>
    <w:rsid w:val="006E38E4"/>
    <w:rsid w:val="006E7553"/>
    <w:rsid w:val="006F5953"/>
    <w:rsid w:val="00707C8C"/>
    <w:rsid w:val="00713450"/>
    <w:rsid w:val="0071453C"/>
    <w:rsid w:val="0071456E"/>
    <w:rsid w:val="00716FB6"/>
    <w:rsid w:val="0072332A"/>
    <w:rsid w:val="00737D16"/>
    <w:rsid w:val="00761DF5"/>
    <w:rsid w:val="00762D8F"/>
    <w:rsid w:val="00766ED1"/>
    <w:rsid w:val="00770958"/>
    <w:rsid w:val="00770C0A"/>
    <w:rsid w:val="00784DF8"/>
    <w:rsid w:val="007A60CE"/>
    <w:rsid w:val="007B05A0"/>
    <w:rsid w:val="007B3512"/>
    <w:rsid w:val="007C47F6"/>
    <w:rsid w:val="007D1776"/>
    <w:rsid w:val="007D4089"/>
    <w:rsid w:val="00804376"/>
    <w:rsid w:val="0080525C"/>
    <w:rsid w:val="008214B2"/>
    <w:rsid w:val="00822336"/>
    <w:rsid w:val="00825680"/>
    <w:rsid w:val="00825FF1"/>
    <w:rsid w:val="008353EE"/>
    <w:rsid w:val="0084083D"/>
    <w:rsid w:val="00846A10"/>
    <w:rsid w:val="00854473"/>
    <w:rsid w:val="00854F58"/>
    <w:rsid w:val="00857FDF"/>
    <w:rsid w:val="00870D44"/>
    <w:rsid w:val="00880A69"/>
    <w:rsid w:val="00880B14"/>
    <w:rsid w:val="00882AAF"/>
    <w:rsid w:val="00886EAD"/>
    <w:rsid w:val="00887684"/>
    <w:rsid w:val="00887D42"/>
    <w:rsid w:val="008B4F5B"/>
    <w:rsid w:val="008C2684"/>
    <w:rsid w:val="008C3B7D"/>
    <w:rsid w:val="008D0AC2"/>
    <w:rsid w:val="008F1869"/>
    <w:rsid w:val="008F19B2"/>
    <w:rsid w:val="009107B4"/>
    <w:rsid w:val="0091215F"/>
    <w:rsid w:val="009131DF"/>
    <w:rsid w:val="00924AE7"/>
    <w:rsid w:val="00924EBC"/>
    <w:rsid w:val="00942A51"/>
    <w:rsid w:val="00942D73"/>
    <w:rsid w:val="00943A17"/>
    <w:rsid w:val="0094537B"/>
    <w:rsid w:val="0099207F"/>
    <w:rsid w:val="0099792B"/>
    <w:rsid w:val="009A725D"/>
    <w:rsid w:val="009B256B"/>
    <w:rsid w:val="009C5608"/>
    <w:rsid w:val="009E6CBF"/>
    <w:rsid w:val="009F37E1"/>
    <w:rsid w:val="00A02684"/>
    <w:rsid w:val="00A13D28"/>
    <w:rsid w:val="00A159EC"/>
    <w:rsid w:val="00A16A16"/>
    <w:rsid w:val="00A272EE"/>
    <w:rsid w:val="00A30B24"/>
    <w:rsid w:val="00A328E0"/>
    <w:rsid w:val="00A4055F"/>
    <w:rsid w:val="00A4319F"/>
    <w:rsid w:val="00A5038C"/>
    <w:rsid w:val="00A60C03"/>
    <w:rsid w:val="00A639B2"/>
    <w:rsid w:val="00A6433B"/>
    <w:rsid w:val="00A643BA"/>
    <w:rsid w:val="00A74348"/>
    <w:rsid w:val="00AA0B9A"/>
    <w:rsid w:val="00AA2287"/>
    <w:rsid w:val="00AA6DC9"/>
    <w:rsid w:val="00AB10DD"/>
    <w:rsid w:val="00AB1C8F"/>
    <w:rsid w:val="00AC0937"/>
    <w:rsid w:val="00AC178D"/>
    <w:rsid w:val="00AC4A64"/>
    <w:rsid w:val="00AD2E9B"/>
    <w:rsid w:val="00AD35A2"/>
    <w:rsid w:val="00AF1EFF"/>
    <w:rsid w:val="00B12C1C"/>
    <w:rsid w:val="00B177BB"/>
    <w:rsid w:val="00B3111D"/>
    <w:rsid w:val="00B31C60"/>
    <w:rsid w:val="00B36A78"/>
    <w:rsid w:val="00B54715"/>
    <w:rsid w:val="00B63601"/>
    <w:rsid w:val="00B6480E"/>
    <w:rsid w:val="00B677B7"/>
    <w:rsid w:val="00B7419F"/>
    <w:rsid w:val="00B96030"/>
    <w:rsid w:val="00BA0C17"/>
    <w:rsid w:val="00BA4433"/>
    <w:rsid w:val="00BC61E4"/>
    <w:rsid w:val="00BC6483"/>
    <w:rsid w:val="00BD0A51"/>
    <w:rsid w:val="00BE060F"/>
    <w:rsid w:val="00BE4DCE"/>
    <w:rsid w:val="00BF4662"/>
    <w:rsid w:val="00C009C1"/>
    <w:rsid w:val="00C04F73"/>
    <w:rsid w:val="00C21658"/>
    <w:rsid w:val="00C3555E"/>
    <w:rsid w:val="00C4338C"/>
    <w:rsid w:val="00C46466"/>
    <w:rsid w:val="00C47DC6"/>
    <w:rsid w:val="00C5072F"/>
    <w:rsid w:val="00C55224"/>
    <w:rsid w:val="00C6672C"/>
    <w:rsid w:val="00C812D5"/>
    <w:rsid w:val="00C830C4"/>
    <w:rsid w:val="00C83E51"/>
    <w:rsid w:val="00C86E3C"/>
    <w:rsid w:val="00C97812"/>
    <w:rsid w:val="00CA092B"/>
    <w:rsid w:val="00CB1C61"/>
    <w:rsid w:val="00CB3CCE"/>
    <w:rsid w:val="00CB4DAA"/>
    <w:rsid w:val="00CB4F3F"/>
    <w:rsid w:val="00CD28F9"/>
    <w:rsid w:val="00CD3686"/>
    <w:rsid w:val="00CD5CB1"/>
    <w:rsid w:val="00CE59E6"/>
    <w:rsid w:val="00CF0872"/>
    <w:rsid w:val="00D029A9"/>
    <w:rsid w:val="00D07800"/>
    <w:rsid w:val="00D12073"/>
    <w:rsid w:val="00D27231"/>
    <w:rsid w:val="00D40715"/>
    <w:rsid w:val="00D438B7"/>
    <w:rsid w:val="00D448E3"/>
    <w:rsid w:val="00D54F55"/>
    <w:rsid w:val="00D61647"/>
    <w:rsid w:val="00D75722"/>
    <w:rsid w:val="00D83F42"/>
    <w:rsid w:val="00D8557A"/>
    <w:rsid w:val="00D86B86"/>
    <w:rsid w:val="00DB3705"/>
    <w:rsid w:val="00DC22FB"/>
    <w:rsid w:val="00DD543E"/>
    <w:rsid w:val="00DD71BB"/>
    <w:rsid w:val="00DF0798"/>
    <w:rsid w:val="00DF3E76"/>
    <w:rsid w:val="00DF3F03"/>
    <w:rsid w:val="00DF51A3"/>
    <w:rsid w:val="00E0332D"/>
    <w:rsid w:val="00E06209"/>
    <w:rsid w:val="00E14A5D"/>
    <w:rsid w:val="00E34E0C"/>
    <w:rsid w:val="00E46D1E"/>
    <w:rsid w:val="00E46DB3"/>
    <w:rsid w:val="00E55121"/>
    <w:rsid w:val="00E56D91"/>
    <w:rsid w:val="00E65CEC"/>
    <w:rsid w:val="00E7143C"/>
    <w:rsid w:val="00E755D4"/>
    <w:rsid w:val="00E84D78"/>
    <w:rsid w:val="00E92D10"/>
    <w:rsid w:val="00E95640"/>
    <w:rsid w:val="00EA0795"/>
    <w:rsid w:val="00EA191E"/>
    <w:rsid w:val="00EA3896"/>
    <w:rsid w:val="00EC1D4A"/>
    <w:rsid w:val="00EC3BBF"/>
    <w:rsid w:val="00EC52BB"/>
    <w:rsid w:val="00ED27BE"/>
    <w:rsid w:val="00EE019A"/>
    <w:rsid w:val="00EE07F3"/>
    <w:rsid w:val="00EE4722"/>
    <w:rsid w:val="00EF151E"/>
    <w:rsid w:val="00EF33AD"/>
    <w:rsid w:val="00EF69A0"/>
    <w:rsid w:val="00F04D54"/>
    <w:rsid w:val="00F124F7"/>
    <w:rsid w:val="00F132E5"/>
    <w:rsid w:val="00F14757"/>
    <w:rsid w:val="00F34067"/>
    <w:rsid w:val="00F35BBA"/>
    <w:rsid w:val="00F362B8"/>
    <w:rsid w:val="00F37215"/>
    <w:rsid w:val="00F425E8"/>
    <w:rsid w:val="00F5349B"/>
    <w:rsid w:val="00F574E5"/>
    <w:rsid w:val="00F60C26"/>
    <w:rsid w:val="00F620B2"/>
    <w:rsid w:val="00F63468"/>
    <w:rsid w:val="00F639EA"/>
    <w:rsid w:val="00F77848"/>
    <w:rsid w:val="00F856B2"/>
    <w:rsid w:val="00F864C0"/>
    <w:rsid w:val="00F94AF8"/>
    <w:rsid w:val="00F97F71"/>
    <w:rsid w:val="00FA5742"/>
    <w:rsid w:val="00FB3498"/>
    <w:rsid w:val="00FC050A"/>
    <w:rsid w:val="00FC7980"/>
    <w:rsid w:val="00FD4A2A"/>
    <w:rsid w:val="00FD6747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27439"/>
  <w15:chartTrackingRefBased/>
  <w15:docId w15:val="{3E9109A3-DFD4-45C0-BE83-B3977402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483"/>
    <w:pPr>
      <w:spacing w:before="160" w:after="80" w:line="240" w:lineRule="auto"/>
      <w:ind w:left="1080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61CEE"/>
    <w:pPr>
      <w:keepNext/>
      <w:numPr>
        <w:numId w:val="1"/>
      </w:numPr>
      <w:spacing w:before="360"/>
      <w:outlineLvl w:val="0"/>
    </w:pPr>
    <w:rPr>
      <w:rFonts w:ascii="Arial Black" w:hAnsi="Arial Black"/>
      <w:b/>
      <w:spacing w:val="10"/>
      <w:kern w:val="20"/>
      <w:sz w:val="24"/>
    </w:rPr>
  </w:style>
  <w:style w:type="paragraph" w:styleId="Heading2">
    <w:name w:val="heading 2"/>
    <w:basedOn w:val="Normal"/>
    <w:next w:val="Normal"/>
    <w:link w:val="Heading2Char"/>
    <w:qFormat/>
    <w:rsid w:val="00361CEE"/>
    <w:pPr>
      <w:keepNext/>
      <w:numPr>
        <w:ilvl w:val="1"/>
        <w:numId w:val="1"/>
      </w:numPr>
      <w:spacing w:before="240"/>
      <w:outlineLvl w:val="1"/>
    </w:pPr>
    <w:rPr>
      <w:rFonts w:ascii="Arial Black" w:hAnsi="Arial Black"/>
      <w:kern w:val="28"/>
      <w:sz w:val="22"/>
    </w:rPr>
  </w:style>
  <w:style w:type="paragraph" w:styleId="Heading3">
    <w:name w:val="heading 3"/>
    <w:basedOn w:val="Normal"/>
    <w:next w:val="Normal"/>
    <w:link w:val="Heading3Char"/>
    <w:qFormat/>
    <w:rsid w:val="00361CEE"/>
    <w:pPr>
      <w:keepNext/>
      <w:numPr>
        <w:ilvl w:val="2"/>
        <w:numId w:val="1"/>
      </w:numPr>
      <w:tabs>
        <w:tab w:val="left" w:pos="1080"/>
      </w:tabs>
      <w:spacing w:before="24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Normal"/>
    <w:link w:val="Heading4Char"/>
    <w:qFormat/>
    <w:rsid w:val="00361CEE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link w:val="Heading5Char"/>
    <w:qFormat/>
    <w:rsid w:val="00361CE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qFormat/>
    <w:rsid w:val="00361CE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link w:val="Heading7Char"/>
    <w:qFormat/>
    <w:rsid w:val="00361CEE"/>
    <w:pPr>
      <w:numPr>
        <w:ilvl w:val="6"/>
        <w:numId w:val="1"/>
      </w:numPr>
      <w:tabs>
        <w:tab w:val="left" w:pos="1440"/>
      </w:tabs>
      <w:outlineLvl w:val="6"/>
    </w:pPr>
  </w:style>
  <w:style w:type="paragraph" w:styleId="Heading8">
    <w:name w:val="heading 8"/>
    <w:basedOn w:val="Normal"/>
    <w:link w:val="Heading8Char"/>
    <w:qFormat/>
    <w:rsid w:val="00361CEE"/>
    <w:pPr>
      <w:numPr>
        <w:ilvl w:val="7"/>
        <w:numId w:val="1"/>
      </w:numPr>
      <w:outlineLvl w:val="7"/>
    </w:pPr>
    <w:rPr>
      <w:sz w:val="18"/>
    </w:rPr>
  </w:style>
  <w:style w:type="paragraph" w:styleId="Heading9">
    <w:name w:val="heading 9"/>
    <w:basedOn w:val="Normal"/>
    <w:next w:val="Normal"/>
    <w:link w:val="Heading9Char"/>
    <w:qFormat/>
    <w:rsid w:val="00361CEE"/>
    <w:pPr>
      <w:numPr>
        <w:ilvl w:val="8"/>
        <w:numId w:val="1"/>
      </w:numPr>
      <w:tabs>
        <w:tab w:val="left" w:pos="1440"/>
      </w:tabs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head">
    <w:name w:val="chaphead"/>
    <w:basedOn w:val="Normal"/>
    <w:next w:val="Normal"/>
    <w:rsid w:val="00BC6483"/>
    <w:pPr>
      <w:keepNext/>
      <w:keepLines/>
      <w:pBdr>
        <w:top w:val="single" w:sz="30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34"/>
      <w:kern w:val="28"/>
      <w:sz w:val="64"/>
    </w:rPr>
  </w:style>
  <w:style w:type="paragraph" w:customStyle="1" w:styleId="Subtitle1">
    <w:name w:val="Subtitle1"/>
    <w:basedOn w:val="chaphead"/>
    <w:next w:val="Normal"/>
    <w:rsid w:val="00BC6483"/>
    <w:pPr>
      <w:pBdr>
        <w:top w:val="single" w:sz="6" w:space="24" w:color="auto"/>
      </w:pBdr>
      <w:tabs>
        <w:tab w:val="clear" w:pos="0"/>
      </w:tabs>
      <w:spacing w:before="0" w:after="480" w:line="480" w:lineRule="atLeast"/>
      <w:ind w:left="0" w:right="0"/>
    </w:pPr>
    <w:rPr>
      <w:rFonts w:ascii="Arial" w:hAnsi="Arial"/>
      <w:b w:val="0"/>
      <w:spacing w:val="-30"/>
      <w:sz w:val="48"/>
    </w:rPr>
  </w:style>
  <w:style w:type="paragraph" w:customStyle="1" w:styleId="tblcolhead">
    <w:name w:val="tblcolhead"/>
    <w:basedOn w:val="Normal"/>
    <w:rsid w:val="00BC6483"/>
    <w:pPr>
      <w:spacing w:before="20" w:after="20"/>
      <w:ind w:left="0"/>
    </w:pPr>
    <w:rPr>
      <w:b/>
      <w:sz w:val="18"/>
    </w:rPr>
  </w:style>
  <w:style w:type="paragraph" w:customStyle="1" w:styleId="tblpara">
    <w:name w:val="tblpara"/>
    <w:basedOn w:val="Normal"/>
    <w:rsid w:val="00BC6483"/>
    <w:pPr>
      <w:spacing w:before="40" w:after="40"/>
      <w:ind w:left="0"/>
    </w:pPr>
    <w:rPr>
      <w:sz w:val="18"/>
    </w:rPr>
  </w:style>
  <w:style w:type="character" w:customStyle="1" w:styleId="Heading1Char">
    <w:name w:val="Heading 1 Char"/>
    <w:basedOn w:val="DefaultParagraphFont"/>
    <w:link w:val="Heading1"/>
    <w:rsid w:val="00361CEE"/>
    <w:rPr>
      <w:rFonts w:ascii="Arial Black" w:eastAsia="Times New Roman" w:hAnsi="Arial Black" w:cs="Times New Roman"/>
      <w:b/>
      <w:spacing w:val="10"/>
      <w:kern w:val="2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61CEE"/>
    <w:rPr>
      <w:rFonts w:ascii="Arial Black" w:eastAsia="Times New Roman" w:hAnsi="Arial Black" w:cs="Times New Roman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361CEE"/>
    <w:rPr>
      <w:rFonts w:ascii="Arial Black" w:eastAsia="Times New Roman" w:hAnsi="Arial Black" w:cs="Times New Roman"/>
      <w:kern w:val="28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61CEE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61CEE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361CEE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61CE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61CEE"/>
    <w:rPr>
      <w:rFonts w:ascii="Arial" w:eastAsia="Times New Roman" w:hAnsi="Arial" w:cs="Times New Roman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361CEE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361CEE"/>
    <w:pPr>
      <w:ind w:left="720"/>
      <w:contextualSpacing/>
    </w:pPr>
  </w:style>
  <w:style w:type="paragraph" w:customStyle="1" w:styleId="bulletindent">
    <w:name w:val="bullet_indent"/>
    <w:basedOn w:val="Normal"/>
    <w:rsid w:val="003E5D4D"/>
    <w:pPr>
      <w:numPr>
        <w:numId w:val="3"/>
      </w:numPr>
      <w:tabs>
        <w:tab w:val="clear" w:pos="1685"/>
      </w:tabs>
      <w:ind w:left="1710" w:hanging="270"/>
    </w:pPr>
  </w:style>
  <w:style w:type="character" w:styleId="Hyperlink">
    <w:name w:val="Hyperlink"/>
    <w:basedOn w:val="DefaultParagraphFont"/>
    <w:uiPriority w:val="99"/>
    <w:unhideWhenUsed/>
    <w:rsid w:val="003E5D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D2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13D2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3D2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13D28"/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6A1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6A16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B4F3F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pacing w:val="0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B4F3F"/>
    <w:pPr>
      <w:spacing w:after="100"/>
      <w:ind w:left="0"/>
    </w:pPr>
  </w:style>
  <w:style w:type="paragraph" w:customStyle="1" w:styleId="Default">
    <w:name w:val="Default"/>
    <w:rsid w:val="005910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56B2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73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4473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4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B5CC7"/>
    <w:pPr>
      <w:spacing w:after="0" w:line="240" w:lineRule="auto"/>
      <w:ind w:left="1080"/>
    </w:pPr>
    <w:rPr>
      <w:rFonts w:ascii="Arial" w:eastAsia="Times New Roman" w:hAnsi="Arial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043F"/>
    <w:pPr>
      <w:numPr>
        <w:ilvl w:val="1"/>
      </w:numPr>
      <w:spacing w:before="0" w:after="0"/>
      <w:ind w:left="1080"/>
    </w:pPr>
    <w:rPr>
      <w:rFonts w:ascii="Courier New" w:eastAsiaTheme="minorEastAsia" w:hAnsi="Courier New" w:cstheme="minorBidi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4043F"/>
    <w:rPr>
      <w:rFonts w:ascii="Courier New" w:eastAsiaTheme="minorEastAsia" w:hAnsi="Courier New"/>
      <w:b/>
      <w:color w:val="000000" w:themeColor="text1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5A08DD"/>
    <w:pPr>
      <w:spacing w:after="100"/>
      <w:ind w:left="200"/>
    </w:pPr>
  </w:style>
  <w:style w:type="character" w:styleId="UnresolvedMention">
    <w:name w:val="Unresolved Mention"/>
    <w:basedOn w:val="DefaultParagraphFont"/>
    <w:uiPriority w:val="99"/>
    <w:semiHidden/>
    <w:unhideWhenUsed/>
    <w:rsid w:val="00942A51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CD5CB1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4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_support@comoninf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p_support@commoninf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sp_support@comonin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lab.com/ESP-Project/ESP/-/releas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A731F-EAFD-4925-B51B-ED7BB03A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6046</TotalTime>
  <Pages>7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Eberhardt;John Miller</dc:creator>
  <cp:keywords/>
  <dc:description/>
  <cp:lastModifiedBy>jmiller</cp:lastModifiedBy>
  <cp:revision>14</cp:revision>
  <cp:lastPrinted>2020-01-23T14:49:00Z</cp:lastPrinted>
  <dcterms:created xsi:type="dcterms:W3CDTF">2019-11-08T13:29:00Z</dcterms:created>
  <dcterms:modified xsi:type="dcterms:W3CDTF">2020-02-03T14:54:00Z</dcterms:modified>
</cp:coreProperties>
</file>